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BAAC8" w14:textId="77777777" w:rsidR="00F01C5A" w:rsidRPr="00F01C5A" w:rsidRDefault="00F01C5A" w:rsidP="00F01C5A">
      <w:pPr>
        <w:pStyle w:val="Heading1"/>
        <w:rPr>
          <w:lang w:val="en-US"/>
        </w:rPr>
      </w:pPr>
      <w:r w:rsidRPr="00F01C5A">
        <w:rPr>
          <w:lang w:val="en-US"/>
        </w:rPr>
        <w:t>Data Polish Dashboard</w:t>
      </w:r>
    </w:p>
    <w:p w14:paraId="2ED366F1" w14:textId="132B7C8F" w:rsidR="00F01C5A" w:rsidRPr="00F01C5A" w:rsidRDefault="00F01C5A" w:rsidP="00F01C5A">
      <w:pPr>
        <w:rPr>
          <w:lang w:val="en-US"/>
        </w:rPr>
      </w:pPr>
      <w:r w:rsidRPr="00F01C5A">
        <w:rPr>
          <w:lang w:val="en-US"/>
        </w:rPr>
        <w:t xml:space="preserve">Welcome to the Data Polish Dashboard, </w:t>
      </w:r>
      <w:r w:rsidR="00090661">
        <w:rPr>
          <w:lang w:val="en-US"/>
        </w:rPr>
        <w:t>an</w:t>
      </w:r>
      <w:r w:rsidRPr="00F01C5A">
        <w:rPr>
          <w:lang w:val="en-US"/>
        </w:rPr>
        <w:t xml:space="preserve"> intuitive interface for data management and exploration. </w:t>
      </w:r>
      <w:r>
        <w:rPr>
          <w:lang w:val="en-US"/>
        </w:rPr>
        <w:t>The</w:t>
      </w:r>
      <w:r w:rsidRPr="00F01C5A">
        <w:rPr>
          <w:lang w:val="en-US"/>
        </w:rPr>
        <w:t xml:space="preserve"> dashboard is organized into three distinct sections:</w:t>
      </w:r>
    </w:p>
    <w:p w14:paraId="7F20EC70" w14:textId="77777777" w:rsidR="00F01C5A" w:rsidRPr="00F01C5A" w:rsidRDefault="00F01C5A" w:rsidP="00F01C5A">
      <w:pPr>
        <w:rPr>
          <w:lang w:val="en-US"/>
        </w:rPr>
      </w:pPr>
    </w:p>
    <w:p w14:paraId="2D1B8112" w14:textId="1D4D50E1" w:rsidR="00F01C5A" w:rsidRPr="00F01C5A" w:rsidRDefault="00F01C5A" w:rsidP="00F01C5A">
      <w:pPr>
        <w:rPr>
          <w:lang w:val="en-US"/>
        </w:rPr>
      </w:pPr>
      <w:r w:rsidRPr="00F01C5A">
        <w:rPr>
          <w:b/>
          <w:bCs/>
          <w:lang w:val="en-US"/>
        </w:rPr>
        <w:t>Data Profile</w:t>
      </w:r>
      <w:r w:rsidRPr="00F01C5A">
        <w:rPr>
          <w:lang w:val="en-US"/>
        </w:rPr>
        <w:t xml:space="preserve">: Here, you </w:t>
      </w:r>
      <w:r>
        <w:rPr>
          <w:lang w:val="en-US"/>
        </w:rPr>
        <w:t>can</w:t>
      </w:r>
      <w:r w:rsidRPr="00F01C5A">
        <w:rPr>
          <w:lang w:val="en-US"/>
        </w:rPr>
        <w:t xml:space="preserve"> </w:t>
      </w:r>
      <w:r>
        <w:rPr>
          <w:lang w:val="en-US"/>
        </w:rPr>
        <w:t>understand the structure and composition of your data.</w:t>
      </w:r>
    </w:p>
    <w:p w14:paraId="13335719" w14:textId="7C94A2D0" w:rsidR="00F01C5A" w:rsidRPr="00F01C5A" w:rsidRDefault="00F01C5A" w:rsidP="00F01C5A">
      <w:pPr>
        <w:rPr>
          <w:lang w:val="en-US"/>
        </w:rPr>
      </w:pPr>
      <w:r w:rsidRPr="00F01C5A">
        <w:rPr>
          <w:b/>
          <w:bCs/>
          <w:lang w:val="en-US"/>
        </w:rPr>
        <w:t>Data Quality:</w:t>
      </w:r>
      <w:r w:rsidRPr="00F01C5A">
        <w:rPr>
          <w:lang w:val="en-US"/>
        </w:rPr>
        <w:t xml:space="preserve"> This section is dedicated to evaluating the quality of your data,</w:t>
      </w:r>
      <w:r>
        <w:rPr>
          <w:lang w:val="en-US"/>
        </w:rPr>
        <w:t xml:space="preserve"> helping</w:t>
      </w:r>
      <w:r w:rsidRPr="00F01C5A">
        <w:rPr>
          <w:lang w:val="en-US"/>
        </w:rPr>
        <w:t xml:space="preserve"> </w:t>
      </w:r>
      <w:r>
        <w:rPr>
          <w:lang w:val="en-US"/>
        </w:rPr>
        <w:t>ensure</w:t>
      </w:r>
      <w:r w:rsidRPr="00F01C5A">
        <w:rPr>
          <w:lang w:val="en-US"/>
        </w:rPr>
        <w:t xml:space="preserve"> accuracy and reliability.</w:t>
      </w:r>
    </w:p>
    <w:p w14:paraId="33A11F77" w14:textId="77777777" w:rsidR="00F01C5A" w:rsidRDefault="00F01C5A" w:rsidP="00F01C5A">
      <w:pPr>
        <w:rPr>
          <w:lang w:val="en-US"/>
        </w:rPr>
      </w:pPr>
      <w:r w:rsidRPr="00F01C5A">
        <w:rPr>
          <w:b/>
          <w:bCs/>
          <w:lang w:val="en-US"/>
        </w:rPr>
        <w:t>Data Exploration:</w:t>
      </w:r>
      <w:r w:rsidRPr="00F01C5A">
        <w:rPr>
          <w:lang w:val="en-US"/>
        </w:rPr>
        <w:t xml:space="preserve"> Explore and interact with your data in various ways to gain deeper insights.</w:t>
      </w:r>
    </w:p>
    <w:p w14:paraId="39DBE330" w14:textId="77777777" w:rsidR="00090661" w:rsidRPr="00F01C5A" w:rsidRDefault="00090661" w:rsidP="00F01C5A">
      <w:pPr>
        <w:rPr>
          <w:lang w:val="en-US"/>
        </w:rPr>
      </w:pPr>
    </w:p>
    <w:p w14:paraId="22B8A106" w14:textId="43A78161" w:rsidR="00F01C5A" w:rsidRPr="00F01C5A" w:rsidRDefault="00F01C5A" w:rsidP="00090661">
      <w:pPr>
        <w:pStyle w:val="Heading2"/>
        <w:rPr>
          <w:lang w:val="en-US"/>
        </w:rPr>
      </w:pPr>
      <w:r w:rsidRPr="00F01C5A">
        <w:rPr>
          <w:lang w:val="en-US"/>
        </w:rPr>
        <w:t>Navigating the Dashboard:</w:t>
      </w:r>
    </w:p>
    <w:p w14:paraId="200617DB" w14:textId="77777777" w:rsidR="00F01C5A" w:rsidRPr="00F01C5A" w:rsidRDefault="00F01C5A" w:rsidP="00F01C5A">
      <w:pPr>
        <w:rPr>
          <w:lang w:val="en-US"/>
        </w:rPr>
      </w:pPr>
      <w:r w:rsidRPr="00F01C5A">
        <w:rPr>
          <w:lang w:val="en-US"/>
        </w:rPr>
        <w:t>Easily navigate between these sections using the three tabs located at the top of the dashboard.</w:t>
      </w:r>
    </w:p>
    <w:p w14:paraId="24CDFAA3" w14:textId="77777777" w:rsidR="00F01C5A" w:rsidRPr="00F01C5A" w:rsidRDefault="00F01C5A" w:rsidP="00F01C5A">
      <w:pPr>
        <w:rPr>
          <w:lang w:val="en-US"/>
        </w:rPr>
      </w:pPr>
      <w:r w:rsidRPr="00F01C5A">
        <w:rPr>
          <w:lang w:val="en-US"/>
        </w:rPr>
        <w:t>The tab you are currently viewing will be distinctly marked with a purple underline for easy identification.</w:t>
      </w:r>
    </w:p>
    <w:p w14:paraId="4FEBEA02" w14:textId="0D14FD09" w:rsidR="00F01C5A" w:rsidRDefault="00F01C5A" w:rsidP="00F01C5A">
      <w:pPr>
        <w:rPr>
          <w:lang w:val="en-US"/>
        </w:rPr>
      </w:pPr>
      <w:r w:rsidRPr="00F01C5A">
        <w:rPr>
          <w:lang w:val="en-US"/>
        </w:rPr>
        <w:t>Use these tabs to effortlessly switch between different aspects of your data, enhancing your data management experience.</w:t>
      </w:r>
    </w:p>
    <w:p w14:paraId="046E18CC" w14:textId="77777777" w:rsidR="00622425" w:rsidRDefault="00622425" w:rsidP="00F01C5A">
      <w:pPr>
        <w:rPr>
          <w:lang w:val="en-US"/>
        </w:rPr>
      </w:pPr>
    </w:p>
    <w:p w14:paraId="5DFE4B9F" w14:textId="59A2A6F5" w:rsidR="00EB6CB2" w:rsidRDefault="003D38A5">
      <w:pPr>
        <w:rPr>
          <w:lang w:val="en-US"/>
        </w:rPr>
      </w:pPr>
      <w:r w:rsidRPr="003D38A5">
        <w:rPr>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86125"/>
                    </a:xfrm>
                    <a:prstGeom prst="rect">
                      <a:avLst/>
                    </a:prstGeom>
                  </pic:spPr>
                </pic:pic>
              </a:graphicData>
            </a:graphic>
          </wp:inline>
        </w:drawing>
      </w:r>
    </w:p>
    <w:p w14:paraId="33B6FA51" w14:textId="77777777" w:rsidR="00EB6CB2" w:rsidRDefault="00EB6CB2">
      <w:pPr>
        <w:rPr>
          <w:lang w:val="en-US"/>
        </w:rPr>
      </w:pPr>
    </w:p>
    <w:p w14:paraId="69A79A57" w14:textId="77777777" w:rsidR="00C976F1" w:rsidRDefault="00C976F1" w:rsidP="00622425">
      <w:pPr>
        <w:pStyle w:val="Heading2"/>
        <w:rPr>
          <w:lang w:val="en-US"/>
        </w:rPr>
      </w:pPr>
    </w:p>
    <w:p w14:paraId="635335A5" w14:textId="77777777" w:rsidR="00C976F1" w:rsidRDefault="00C976F1" w:rsidP="00622425">
      <w:pPr>
        <w:pStyle w:val="Heading2"/>
        <w:rPr>
          <w:lang w:val="en-US"/>
        </w:rPr>
      </w:pPr>
    </w:p>
    <w:p w14:paraId="06545211" w14:textId="77777777" w:rsidR="00C976F1" w:rsidRDefault="00C976F1" w:rsidP="00622425">
      <w:pPr>
        <w:pStyle w:val="Heading2"/>
        <w:rPr>
          <w:lang w:val="en-US"/>
        </w:rPr>
      </w:pPr>
    </w:p>
    <w:p w14:paraId="72F85C4D" w14:textId="77777777" w:rsidR="00C976F1" w:rsidRDefault="00C976F1" w:rsidP="00622425">
      <w:pPr>
        <w:pStyle w:val="Heading2"/>
        <w:rPr>
          <w:lang w:val="en-US"/>
        </w:rPr>
      </w:pPr>
    </w:p>
    <w:p w14:paraId="5ACDC075" w14:textId="77777777" w:rsidR="00C976F1" w:rsidRPr="00C976F1" w:rsidRDefault="00C976F1" w:rsidP="00C976F1">
      <w:pPr>
        <w:rPr>
          <w:lang w:val="en-US"/>
        </w:rPr>
      </w:pPr>
    </w:p>
    <w:p w14:paraId="15D29C7C" w14:textId="2B338815" w:rsidR="00622425" w:rsidRPr="00622425" w:rsidRDefault="00622425" w:rsidP="00622425">
      <w:pPr>
        <w:pStyle w:val="Heading2"/>
        <w:rPr>
          <w:lang w:val="en-US"/>
        </w:rPr>
      </w:pPr>
      <w:r w:rsidRPr="00622425">
        <w:rPr>
          <w:lang w:val="en-US"/>
        </w:rPr>
        <w:lastRenderedPageBreak/>
        <w:t>Data Profile Tab</w:t>
      </w:r>
    </w:p>
    <w:p w14:paraId="20E405C1" w14:textId="796F4F8A" w:rsidR="00622425" w:rsidRPr="00622425" w:rsidRDefault="00622425" w:rsidP="00622425">
      <w:pPr>
        <w:pStyle w:val="Heading3"/>
        <w:rPr>
          <w:lang w:val="en-US"/>
        </w:rPr>
      </w:pPr>
      <w:r w:rsidRPr="00622425">
        <w:rPr>
          <w:lang w:val="en-US"/>
        </w:rPr>
        <w:t>Overview:</w:t>
      </w:r>
    </w:p>
    <w:p w14:paraId="66BD8724" w14:textId="56E12A89" w:rsidR="00622425" w:rsidRPr="00622425" w:rsidRDefault="00622425" w:rsidP="00622425">
      <w:pPr>
        <w:rPr>
          <w:lang w:val="en-US"/>
        </w:rPr>
      </w:pPr>
      <w:r w:rsidRPr="00622425">
        <w:rPr>
          <w:lang w:val="en-US"/>
        </w:rPr>
        <w:t xml:space="preserve">The Data Profile </w:t>
      </w:r>
      <w:r>
        <w:rPr>
          <w:lang w:val="en-US"/>
        </w:rPr>
        <w:t>helps you understand</w:t>
      </w:r>
      <w:r w:rsidRPr="00622425">
        <w:rPr>
          <w:lang w:val="en-US"/>
        </w:rPr>
        <w:t xml:space="preserve"> the fundamental structure of your data. It's designed to provide a</w:t>
      </w:r>
      <w:r>
        <w:rPr>
          <w:lang w:val="en-US"/>
        </w:rPr>
        <w:t xml:space="preserve">n </w:t>
      </w:r>
      <w:r w:rsidRPr="00622425">
        <w:rPr>
          <w:lang w:val="en-US"/>
        </w:rPr>
        <w:t>overview</w:t>
      </w:r>
      <w:r>
        <w:rPr>
          <w:lang w:val="en-US"/>
        </w:rPr>
        <w:t xml:space="preserve"> of your data.</w:t>
      </w:r>
    </w:p>
    <w:p w14:paraId="0FF65B9A" w14:textId="77777777" w:rsidR="00622425" w:rsidRDefault="00622425" w:rsidP="00622425">
      <w:pPr>
        <w:rPr>
          <w:lang w:val="en-US"/>
        </w:rPr>
      </w:pPr>
    </w:p>
    <w:p w14:paraId="3F0C4B16" w14:textId="55A96475" w:rsidR="00C976F1" w:rsidRPr="00622425" w:rsidRDefault="00C976F1" w:rsidP="00622425">
      <w:pPr>
        <w:rPr>
          <w:lang w:val="en-US"/>
        </w:rPr>
      </w:pPr>
      <w:r w:rsidRPr="003D38A5">
        <w:rPr>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96845"/>
                    </a:xfrm>
                    <a:prstGeom prst="rect">
                      <a:avLst/>
                    </a:prstGeom>
                  </pic:spPr>
                </pic:pic>
              </a:graphicData>
            </a:graphic>
          </wp:inline>
        </w:drawing>
      </w:r>
    </w:p>
    <w:p w14:paraId="1905B396" w14:textId="260719A3" w:rsidR="00622425" w:rsidRPr="00622425" w:rsidRDefault="00622425" w:rsidP="00622425">
      <w:pPr>
        <w:pStyle w:val="Heading3"/>
        <w:rPr>
          <w:lang w:val="en-US"/>
        </w:rPr>
      </w:pPr>
      <w:r w:rsidRPr="00622425">
        <w:rPr>
          <w:lang w:val="en-US"/>
        </w:rPr>
        <w:t>Key Features:</w:t>
      </w:r>
    </w:p>
    <w:p w14:paraId="0AC7351F" w14:textId="5EDBEC14" w:rsidR="00622425" w:rsidRPr="00622425" w:rsidRDefault="00622425" w:rsidP="00622425">
      <w:pPr>
        <w:rPr>
          <w:lang w:val="en-US"/>
        </w:rPr>
      </w:pPr>
      <w:r w:rsidRPr="00622425">
        <w:rPr>
          <w:b/>
          <w:bCs/>
          <w:lang w:val="en-US"/>
        </w:rPr>
        <w:t>Record Count:</w:t>
      </w:r>
      <w:r w:rsidRPr="00622425">
        <w:rPr>
          <w:lang w:val="en-US"/>
        </w:rPr>
        <w:t xml:space="preserve"> </w:t>
      </w:r>
      <w:r>
        <w:rPr>
          <w:lang w:val="en-US"/>
        </w:rPr>
        <w:t>View</w:t>
      </w:r>
      <w:r w:rsidRPr="00622425">
        <w:rPr>
          <w:lang w:val="en-US"/>
        </w:rPr>
        <w:t xml:space="preserve"> the total number of records in your dataset.</w:t>
      </w:r>
    </w:p>
    <w:p w14:paraId="174D9F82" w14:textId="77777777" w:rsidR="00622425" w:rsidRPr="00622425" w:rsidRDefault="00622425" w:rsidP="00622425">
      <w:pPr>
        <w:rPr>
          <w:lang w:val="en-US"/>
        </w:rPr>
      </w:pPr>
      <w:r w:rsidRPr="00622425">
        <w:rPr>
          <w:b/>
          <w:bCs/>
          <w:lang w:val="en-US"/>
        </w:rPr>
        <w:t>Field Count:</w:t>
      </w:r>
      <w:r w:rsidRPr="00622425">
        <w:rPr>
          <w:lang w:val="en-US"/>
        </w:rPr>
        <w:t xml:space="preserve"> View the total number of fields, providing a glimpse into the dataset's complexity.</w:t>
      </w:r>
    </w:p>
    <w:p w14:paraId="17ED0F60" w14:textId="1B47E5CB" w:rsidR="00622425" w:rsidRPr="00622425" w:rsidRDefault="00622425" w:rsidP="00622425">
      <w:pPr>
        <w:rPr>
          <w:lang w:val="en-US"/>
        </w:rPr>
      </w:pPr>
      <w:r w:rsidRPr="00622425">
        <w:rPr>
          <w:b/>
          <w:bCs/>
          <w:lang w:val="en-US"/>
        </w:rPr>
        <w:t>Cardinality of Text Fields:</w:t>
      </w:r>
      <w:r w:rsidRPr="00622425">
        <w:rPr>
          <w:lang w:val="en-US"/>
        </w:rPr>
        <w:t xml:space="preserve"> Understand the uniqueness of text data by exploring the cardinality, </w:t>
      </w:r>
      <w:r>
        <w:rPr>
          <w:lang w:val="en-US"/>
        </w:rPr>
        <w:t>indicating</w:t>
      </w:r>
      <w:r w:rsidRPr="00622425">
        <w:rPr>
          <w:lang w:val="en-US"/>
        </w:rPr>
        <w:t xml:space="preserve"> the diversity in text </w:t>
      </w:r>
      <w:r w:rsidRPr="00622425">
        <w:rPr>
          <w:lang w:val="en-US"/>
        </w:rPr>
        <w:t>field</w:t>
      </w:r>
      <w:r>
        <w:rPr>
          <w:lang w:val="en-US"/>
        </w:rPr>
        <w:t>s.</w:t>
      </w:r>
    </w:p>
    <w:p w14:paraId="7C73A4D9" w14:textId="7F951620" w:rsidR="00622425" w:rsidRDefault="00622425" w:rsidP="00622425">
      <w:pPr>
        <w:rPr>
          <w:lang w:val="en-US"/>
        </w:rPr>
      </w:pPr>
      <w:r w:rsidRPr="00622425">
        <w:rPr>
          <w:b/>
          <w:bCs/>
          <w:lang w:val="en-US"/>
        </w:rPr>
        <w:t>Data Type Distribution:</w:t>
      </w:r>
      <w:r w:rsidRPr="00622425">
        <w:rPr>
          <w:lang w:val="en-US"/>
        </w:rPr>
        <w:t xml:space="preserve"> Examine the distribution of data types within your dataset. This feature helps in understanding the proportion of different data types like </w:t>
      </w:r>
      <w:r>
        <w:rPr>
          <w:lang w:val="en-US"/>
        </w:rPr>
        <w:t>numeric</w:t>
      </w:r>
      <w:r w:rsidRPr="00622425">
        <w:rPr>
          <w:lang w:val="en-US"/>
        </w:rPr>
        <w:t xml:space="preserve">, </w:t>
      </w:r>
      <w:r>
        <w:rPr>
          <w:lang w:val="en-US"/>
        </w:rPr>
        <w:t>text</w:t>
      </w:r>
      <w:r w:rsidRPr="00622425">
        <w:rPr>
          <w:lang w:val="en-US"/>
        </w:rPr>
        <w:t>, dates, etc.</w:t>
      </w:r>
    </w:p>
    <w:p w14:paraId="495D9417" w14:textId="77777777" w:rsidR="00622425" w:rsidRPr="00622425" w:rsidRDefault="00622425" w:rsidP="00622425">
      <w:pPr>
        <w:rPr>
          <w:lang w:val="en-US"/>
        </w:rPr>
      </w:pPr>
    </w:p>
    <w:p w14:paraId="2C0AA47D" w14:textId="304763C8" w:rsidR="00622425" w:rsidRPr="00622425" w:rsidRDefault="00622425" w:rsidP="00622425">
      <w:pPr>
        <w:pStyle w:val="Heading3"/>
        <w:rPr>
          <w:lang w:val="en-US"/>
        </w:rPr>
      </w:pPr>
      <w:r w:rsidRPr="00622425">
        <w:rPr>
          <w:lang w:val="en-US"/>
        </w:rPr>
        <w:t>Visual Insights:</w:t>
      </w:r>
    </w:p>
    <w:p w14:paraId="2F5514B8" w14:textId="77777777" w:rsidR="00622425" w:rsidRPr="00622425" w:rsidRDefault="00622425" w:rsidP="00622425">
      <w:pPr>
        <w:rPr>
          <w:lang w:val="en-US"/>
        </w:rPr>
      </w:pPr>
      <w:r w:rsidRPr="00622425">
        <w:rPr>
          <w:lang w:val="en-US"/>
        </w:rPr>
        <w:t>Below, you'll find a series of charts that visually represent these data attributes. These charts are designed to offer a clear and immediate understanding of your data's structure and composition.</w:t>
      </w:r>
    </w:p>
    <w:p w14:paraId="20F38617" w14:textId="348392CE" w:rsidR="003D38A5" w:rsidRDefault="00622425">
      <w:pPr>
        <w:rPr>
          <w:lang w:val="en-US"/>
        </w:rPr>
      </w:pPr>
      <w:r w:rsidRPr="00622425">
        <w:rPr>
          <w:lang w:val="en-US"/>
        </w:rPr>
        <w:t>Use the Data Profile tab to gain a deep and immediate understanding of the structure and nature of your data, setting the foundation for further data quality and exploration activities.</w:t>
      </w:r>
    </w:p>
    <w:p w14:paraId="448840C4" w14:textId="77777777" w:rsidR="0077478F" w:rsidRDefault="0077478F">
      <w:pPr>
        <w:rPr>
          <w:lang w:val="en-US"/>
        </w:rPr>
      </w:pPr>
    </w:p>
    <w:p w14:paraId="6C6B1F93" w14:textId="77777777" w:rsidR="00C976F1" w:rsidRDefault="00C976F1">
      <w:pPr>
        <w:rPr>
          <w:lang w:val="en-US"/>
        </w:rPr>
      </w:pPr>
    </w:p>
    <w:p w14:paraId="7F0BA377" w14:textId="77777777" w:rsidR="00C976F1" w:rsidRDefault="00C976F1">
      <w:pPr>
        <w:rPr>
          <w:lang w:val="en-US"/>
        </w:rPr>
      </w:pPr>
    </w:p>
    <w:p w14:paraId="7DD8EB19" w14:textId="77777777" w:rsidR="00C976F1" w:rsidRDefault="00C976F1">
      <w:pPr>
        <w:rPr>
          <w:lang w:val="en-US"/>
        </w:rPr>
      </w:pPr>
    </w:p>
    <w:p w14:paraId="37481D67" w14:textId="77777777" w:rsidR="00C976F1" w:rsidRDefault="00C976F1">
      <w:pPr>
        <w:rPr>
          <w:lang w:val="en-US"/>
        </w:rPr>
      </w:pPr>
    </w:p>
    <w:p w14:paraId="701295F2" w14:textId="77777777" w:rsidR="00C976F1" w:rsidRDefault="00C976F1">
      <w:pPr>
        <w:rPr>
          <w:lang w:val="en-US"/>
        </w:rPr>
      </w:pPr>
    </w:p>
    <w:p w14:paraId="2D426619" w14:textId="77777777" w:rsidR="00C976F1" w:rsidRDefault="00C976F1">
      <w:pPr>
        <w:rPr>
          <w:lang w:val="en-US"/>
        </w:rPr>
      </w:pPr>
    </w:p>
    <w:p w14:paraId="66B8EE46" w14:textId="7D1CA0AF" w:rsidR="0077478F" w:rsidRDefault="0077478F" w:rsidP="006930E6">
      <w:pPr>
        <w:pStyle w:val="Heading2"/>
        <w:rPr>
          <w:lang w:val="en-US"/>
        </w:rPr>
      </w:pPr>
      <w:r>
        <w:rPr>
          <w:lang w:val="en-US"/>
        </w:rPr>
        <w:lastRenderedPageBreak/>
        <w:t xml:space="preserve">Data Quality tab: </w:t>
      </w:r>
    </w:p>
    <w:p w14:paraId="79CB05C1" w14:textId="290FF746" w:rsidR="006930E6" w:rsidRPr="006930E6" w:rsidRDefault="006930E6" w:rsidP="006930E6">
      <w:pPr>
        <w:pStyle w:val="Heading3"/>
        <w:rPr>
          <w:lang w:val="en-US"/>
        </w:rPr>
      </w:pPr>
      <w:r>
        <w:rPr>
          <w:lang w:val="en-US"/>
        </w:rPr>
        <w:t>Overview</w:t>
      </w:r>
    </w:p>
    <w:p w14:paraId="4E1574BA" w14:textId="31C9BA36" w:rsidR="00C601EE" w:rsidRDefault="006930E6">
      <w:pPr>
        <w:rPr>
          <w:lang w:val="en-US"/>
        </w:rPr>
      </w:pPr>
      <w:r w:rsidRPr="006930E6">
        <w:rPr>
          <w:lang w:val="en-US"/>
        </w:rPr>
        <w:t>The Data Quality tab</w:t>
      </w:r>
      <w:r>
        <w:rPr>
          <w:lang w:val="en-US"/>
        </w:rPr>
        <w:t xml:space="preserve"> is</w:t>
      </w:r>
      <w:r w:rsidRPr="006930E6">
        <w:rPr>
          <w:lang w:val="en-US"/>
        </w:rPr>
        <w:t xml:space="preserve"> designed to provide you with a</w:t>
      </w:r>
      <w:r>
        <w:rPr>
          <w:lang w:val="en-US"/>
        </w:rPr>
        <w:t>n</w:t>
      </w:r>
      <w:r w:rsidRPr="006930E6">
        <w:rPr>
          <w:lang w:val="en-US"/>
        </w:rPr>
        <w:t xml:space="preserve"> understanding of the quality of your data. This tab is a powerful tool for identifying </w:t>
      </w:r>
      <w:r w:rsidR="001A535A">
        <w:rPr>
          <w:lang w:val="en-US"/>
        </w:rPr>
        <w:t>and guiding you to clean your data</w:t>
      </w:r>
      <w:r w:rsidRPr="006930E6">
        <w:rPr>
          <w:lang w:val="en-US"/>
        </w:rPr>
        <w:t>.</w:t>
      </w:r>
    </w:p>
    <w:p w14:paraId="679E10A8" w14:textId="155F11C3" w:rsidR="00C601EE" w:rsidRDefault="00C601EE">
      <w:pPr>
        <w:rPr>
          <w:lang w:val="en-US"/>
        </w:rPr>
      </w:pPr>
      <w:r w:rsidRPr="00C601EE">
        <w:rPr>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3148965"/>
                    </a:xfrm>
                    <a:prstGeom prst="rect">
                      <a:avLst/>
                    </a:prstGeom>
                  </pic:spPr>
                </pic:pic>
              </a:graphicData>
            </a:graphic>
          </wp:inline>
        </w:drawing>
      </w:r>
    </w:p>
    <w:p w14:paraId="45F59B4E" w14:textId="77777777" w:rsidR="00C601EE" w:rsidRDefault="00C601EE" w:rsidP="00F115A5">
      <w:pPr>
        <w:rPr>
          <w:lang w:val="en-US"/>
        </w:rPr>
      </w:pPr>
    </w:p>
    <w:p w14:paraId="03588167" w14:textId="67539D41" w:rsidR="006930E6" w:rsidRPr="006930E6" w:rsidRDefault="006930E6" w:rsidP="00C976F1">
      <w:pPr>
        <w:pStyle w:val="Heading3"/>
        <w:rPr>
          <w:lang w:val="en-US"/>
        </w:rPr>
      </w:pPr>
      <w:r>
        <w:rPr>
          <w:lang w:val="en-US"/>
        </w:rPr>
        <w:t>Key</w:t>
      </w:r>
      <w:r w:rsidRPr="006930E6">
        <w:rPr>
          <w:lang w:val="en-US"/>
        </w:rPr>
        <w:t xml:space="preserve"> Features:</w:t>
      </w:r>
    </w:p>
    <w:p w14:paraId="75690403" w14:textId="783C9E8C" w:rsidR="006930E6" w:rsidRPr="006930E6" w:rsidRDefault="006930E6" w:rsidP="006930E6">
      <w:pPr>
        <w:rPr>
          <w:lang w:val="en-US"/>
        </w:rPr>
      </w:pPr>
      <w:r w:rsidRPr="006930E6">
        <w:rPr>
          <w:b/>
          <w:bCs/>
          <w:lang w:val="en-US"/>
        </w:rPr>
        <w:t>Duplicate Record Identification:</w:t>
      </w:r>
      <w:r w:rsidRPr="006930E6">
        <w:rPr>
          <w:lang w:val="en-US"/>
        </w:rPr>
        <w:t xml:space="preserve"> Discover the number of duplicate records in your dataset. </w:t>
      </w:r>
    </w:p>
    <w:p w14:paraId="58CBDEC0" w14:textId="7765752D" w:rsidR="006930E6" w:rsidRPr="006930E6" w:rsidRDefault="006930E6" w:rsidP="006930E6">
      <w:pPr>
        <w:rPr>
          <w:lang w:val="en-US"/>
        </w:rPr>
      </w:pPr>
      <w:r w:rsidRPr="006930E6">
        <w:rPr>
          <w:b/>
          <w:bCs/>
          <w:lang w:val="en-US"/>
        </w:rPr>
        <w:t>Data Quality Score:</w:t>
      </w:r>
      <w:r w:rsidRPr="006930E6">
        <w:rPr>
          <w:lang w:val="en-US"/>
        </w:rPr>
        <w:t xml:space="preserve"> </w:t>
      </w:r>
      <w:r>
        <w:rPr>
          <w:lang w:val="en-US"/>
        </w:rPr>
        <w:t>Gives you</w:t>
      </w:r>
      <w:r w:rsidRPr="006930E6">
        <w:rPr>
          <w:lang w:val="en-US"/>
        </w:rPr>
        <w:t xml:space="preserve"> a </w:t>
      </w:r>
      <w:r>
        <w:rPr>
          <w:lang w:val="en-US"/>
        </w:rPr>
        <w:t>summarized</w:t>
      </w:r>
      <w:r w:rsidRPr="006930E6">
        <w:rPr>
          <w:lang w:val="en-US"/>
        </w:rPr>
        <w:t xml:space="preserve"> view of your data's quality through a comprehensive score. This score is a quick indicator of the overall health of your data.</w:t>
      </w:r>
    </w:p>
    <w:p w14:paraId="202D48BD" w14:textId="77777777" w:rsidR="006930E6" w:rsidRDefault="006930E6" w:rsidP="006930E6">
      <w:pPr>
        <w:rPr>
          <w:lang w:val="en-US"/>
        </w:rPr>
      </w:pPr>
      <w:r w:rsidRPr="006930E6">
        <w:rPr>
          <w:b/>
          <w:bCs/>
          <w:lang w:val="en-US"/>
        </w:rPr>
        <w:t>Missing Values Chart:</w:t>
      </w:r>
      <w:r w:rsidRPr="006930E6">
        <w:rPr>
          <w:lang w:val="en-US"/>
        </w:rPr>
        <w:t xml:space="preserve"> Easily identify fields with missing values and quantify the extent of these gaps in your data.</w:t>
      </w:r>
    </w:p>
    <w:p w14:paraId="3805A2DE" w14:textId="77777777" w:rsidR="006930E6" w:rsidRDefault="006930E6" w:rsidP="006930E6">
      <w:pPr>
        <w:rPr>
          <w:lang w:val="en-US"/>
        </w:rPr>
      </w:pPr>
    </w:p>
    <w:p w14:paraId="4D577C46" w14:textId="77777777" w:rsidR="00C976F1" w:rsidRDefault="00C976F1" w:rsidP="006930E6">
      <w:pPr>
        <w:rPr>
          <w:lang w:val="en-US"/>
        </w:rPr>
      </w:pPr>
    </w:p>
    <w:p w14:paraId="403C02C5" w14:textId="77777777" w:rsidR="00C976F1" w:rsidRDefault="00C976F1" w:rsidP="006930E6">
      <w:pPr>
        <w:rPr>
          <w:lang w:val="en-US"/>
        </w:rPr>
      </w:pPr>
    </w:p>
    <w:p w14:paraId="7DC5415D" w14:textId="77777777" w:rsidR="00C976F1" w:rsidRDefault="00C976F1" w:rsidP="006930E6">
      <w:pPr>
        <w:rPr>
          <w:lang w:val="en-US"/>
        </w:rPr>
      </w:pPr>
    </w:p>
    <w:p w14:paraId="53BA1300" w14:textId="77777777" w:rsidR="00C976F1" w:rsidRDefault="00C976F1" w:rsidP="006930E6">
      <w:pPr>
        <w:rPr>
          <w:lang w:val="en-US"/>
        </w:rPr>
      </w:pPr>
    </w:p>
    <w:p w14:paraId="22EB55BC" w14:textId="77777777" w:rsidR="00C976F1" w:rsidRDefault="00C976F1" w:rsidP="006930E6">
      <w:pPr>
        <w:rPr>
          <w:lang w:val="en-US"/>
        </w:rPr>
      </w:pPr>
    </w:p>
    <w:p w14:paraId="1F95873B" w14:textId="77777777" w:rsidR="00C976F1" w:rsidRDefault="00C976F1" w:rsidP="006930E6">
      <w:pPr>
        <w:rPr>
          <w:lang w:val="en-US"/>
        </w:rPr>
      </w:pPr>
    </w:p>
    <w:p w14:paraId="10E3E28D" w14:textId="77777777" w:rsidR="00C976F1" w:rsidRDefault="00C976F1" w:rsidP="006930E6">
      <w:pPr>
        <w:rPr>
          <w:lang w:val="en-US"/>
        </w:rPr>
      </w:pPr>
    </w:p>
    <w:p w14:paraId="19430B20" w14:textId="77777777" w:rsidR="00C976F1" w:rsidRDefault="00C976F1" w:rsidP="006930E6">
      <w:pPr>
        <w:rPr>
          <w:lang w:val="en-US"/>
        </w:rPr>
      </w:pPr>
    </w:p>
    <w:p w14:paraId="16A8F359" w14:textId="77777777" w:rsidR="00C976F1" w:rsidRDefault="00C976F1" w:rsidP="006930E6">
      <w:pPr>
        <w:rPr>
          <w:lang w:val="en-US"/>
        </w:rPr>
      </w:pPr>
    </w:p>
    <w:p w14:paraId="25B1339A" w14:textId="77777777" w:rsidR="00C976F1" w:rsidRDefault="00C976F1" w:rsidP="006930E6">
      <w:pPr>
        <w:rPr>
          <w:lang w:val="en-US"/>
        </w:rPr>
      </w:pPr>
    </w:p>
    <w:p w14:paraId="441435DB" w14:textId="77777777" w:rsidR="00C976F1" w:rsidRDefault="00C976F1" w:rsidP="006930E6">
      <w:pPr>
        <w:rPr>
          <w:lang w:val="en-US"/>
        </w:rPr>
      </w:pPr>
    </w:p>
    <w:p w14:paraId="2BD1B9B4" w14:textId="77777777" w:rsidR="00C976F1" w:rsidRDefault="00C976F1" w:rsidP="006930E6">
      <w:pPr>
        <w:rPr>
          <w:lang w:val="en-US"/>
        </w:rPr>
      </w:pPr>
    </w:p>
    <w:p w14:paraId="230254EE" w14:textId="77777777" w:rsidR="00C976F1" w:rsidRDefault="00C976F1" w:rsidP="006930E6">
      <w:pPr>
        <w:rPr>
          <w:lang w:val="en-US"/>
        </w:rPr>
      </w:pPr>
    </w:p>
    <w:p w14:paraId="0EAFB497" w14:textId="77777777" w:rsidR="00C976F1" w:rsidRDefault="00C976F1" w:rsidP="006930E6">
      <w:pPr>
        <w:rPr>
          <w:lang w:val="en-US"/>
        </w:rPr>
      </w:pPr>
    </w:p>
    <w:p w14:paraId="4198828B" w14:textId="77777777" w:rsidR="00C976F1" w:rsidRDefault="00C976F1" w:rsidP="006930E6">
      <w:pPr>
        <w:rPr>
          <w:lang w:val="en-US"/>
        </w:rPr>
      </w:pPr>
    </w:p>
    <w:p w14:paraId="0AEAF38D" w14:textId="77777777" w:rsidR="00C976F1" w:rsidRPr="006930E6" w:rsidRDefault="00C976F1" w:rsidP="006930E6">
      <w:pPr>
        <w:rPr>
          <w:lang w:val="en-US"/>
        </w:rPr>
      </w:pPr>
    </w:p>
    <w:p w14:paraId="7BF70AD6" w14:textId="0A4D2B3F" w:rsidR="006930E6" w:rsidRPr="006930E6" w:rsidRDefault="006930E6" w:rsidP="006930E6">
      <w:pPr>
        <w:pStyle w:val="Heading3"/>
        <w:rPr>
          <w:lang w:val="en-US"/>
        </w:rPr>
      </w:pPr>
      <w:r w:rsidRPr="006930E6">
        <w:rPr>
          <w:lang w:val="en-US"/>
        </w:rPr>
        <w:lastRenderedPageBreak/>
        <w:t>Data Quality Score Attributes:</w:t>
      </w:r>
    </w:p>
    <w:p w14:paraId="4F67B811" w14:textId="630F7336" w:rsidR="006930E6" w:rsidRPr="006930E6" w:rsidRDefault="006930E6" w:rsidP="006930E6">
      <w:pPr>
        <w:rPr>
          <w:lang w:val="en-US"/>
        </w:rPr>
      </w:pPr>
      <w:r w:rsidRPr="006930E6">
        <w:rPr>
          <w:lang w:val="en-US"/>
        </w:rPr>
        <w:t>The Data Quality Score is broken down into four key attributes, each representing an aspect of data quality:</w:t>
      </w:r>
    </w:p>
    <w:p w14:paraId="590D359F" w14:textId="77777777" w:rsidR="006930E6" w:rsidRPr="006930E6" w:rsidRDefault="006930E6" w:rsidP="006930E6">
      <w:pPr>
        <w:rPr>
          <w:lang w:val="en-US"/>
        </w:rPr>
      </w:pPr>
    </w:p>
    <w:p w14:paraId="6ACEFF9B" w14:textId="77777777" w:rsidR="006930E6" w:rsidRPr="006930E6" w:rsidRDefault="006930E6" w:rsidP="006930E6">
      <w:pPr>
        <w:rPr>
          <w:lang w:val="en-US"/>
        </w:rPr>
      </w:pPr>
      <w:r w:rsidRPr="006930E6">
        <w:rPr>
          <w:b/>
          <w:bCs/>
          <w:lang w:val="en-US"/>
        </w:rPr>
        <w:t>Completeness</w:t>
      </w:r>
      <w:r w:rsidRPr="006930E6">
        <w:rPr>
          <w:lang w:val="en-US"/>
        </w:rPr>
        <w:t>: Assessing whether all necessary data fields are filled.</w:t>
      </w:r>
    </w:p>
    <w:p w14:paraId="2230DE43" w14:textId="77777777" w:rsidR="006930E6" w:rsidRPr="006930E6" w:rsidRDefault="006930E6" w:rsidP="006930E6">
      <w:pPr>
        <w:rPr>
          <w:lang w:val="en-US"/>
        </w:rPr>
      </w:pPr>
      <w:r w:rsidRPr="006930E6">
        <w:rPr>
          <w:b/>
          <w:bCs/>
          <w:lang w:val="en-US"/>
        </w:rPr>
        <w:t>Uniqueness</w:t>
      </w:r>
      <w:r w:rsidRPr="006930E6">
        <w:rPr>
          <w:lang w:val="en-US"/>
        </w:rPr>
        <w:t>: Evaluating the exclusivity of data entries.</w:t>
      </w:r>
    </w:p>
    <w:p w14:paraId="47CB7B0B" w14:textId="77777777" w:rsidR="006930E6" w:rsidRPr="006930E6" w:rsidRDefault="006930E6" w:rsidP="006930E6">
      <w:pPr>
        <w:rPr>
          <w:lang w:val="en-US"/>
        </w:rPr>
      </w:pPr>
      <w:r w:rsidRPr="006930E6">
        <w:rPr>
          <w:b/>
          <w:bCs/>
          <w:lang w:val="en-US"/>
        </w:rPr>
        <w:t>Consistency</w:t>
      </w:r>
      <w:r w:rsidRPr="006930E6">
        <w:rPr>
          <w:lang w:val="en-US"/>
        </w:rPr>
        <w:t>: Ensuring that data formats and values are uniform across the dataset.</w:t>
      </w:r>
    </w:p>
    <w:p w14:paraId="746A7313" w14:textId="6D513370" w:rsidR="006930E6" w:rsidRPr="006930E6" w:rsidRDefault="006930E6" w:rsidP="006930E6">
      <w:pPr>
        <w:rPr>
          <w:lang w:val="en-US"/>
        </w:rPr>
      </w:pPr>
      <w:r w:rsidRPr="006930E6">
        <w:rPr>
          <w:b/>
          <w:bCs/>
          <w:lang w:val="en-US"/>
        </w:rPr>
        <w:t>Readability</w:t>
      </w:r>
      <w:r w:rsidRPr="006930E6">
        <w:rPr>
          <w:lang w:val="en-US"/>
        </w:rPr>
        <w:t>: Determining the ease with which data can be read and understood</w:t>
      </w:r>
      <w:r w:rsidR="00C976F1">
        <w:rPr>
          <w:lang w:val="en-US"/>
        </w:rPr>
        <w:t xml:space="preserve"> by users and processing systems</w:t>
      </w:r>
      <w:r w:rsidRPr="006930E6">
        <w:rPr>
          <w:lang w:val="en-US"/>
        </w:rPr>
        <w:t>:</w:t>
      </w:r>
    </w:p>
    <w:p w14:paraId="32CD958A" w14:textId="77777777" w:rsidR="006930E6" w:rsidRPr="006930E6" w:rsidRDefault="006930E6" w:rsidP="006930E6">
      <w:pPr>
        <w:rPr>
          <w:lang w:val="en-US"/>
        </w:rPr>
      </w:pPr>
    </w:p>
    <w:p w14:paraId="13EEAFDE" w14:textId="77777777" w:rsidR="006930E6" w:rsidRPr="006930E6" w:rsidRDefault="006930E6" w:rsidP="006930E6">
      <w:pPr>
        <w:rPr>
          <w:lang w:val="en-US"/>
        </w:rPr>
      </w:pPr>
      <w:r w:rsidRPr="006930E6">
        <w:rPr>
          <w:lang w:val="en-US"/>
        </w:rPr>
        <w:t>View these attributes in detail using the radar chart, providing a visual representation of your data’s strengths and areas for improvement.</w:t>
      </w:r>
    </w:p>
    <w:p w14:paraId="1DB4B519" w14:textId="46DD9E3B" w:rsidR="006930E6" w:rsidRDefault="006930E6" w:rsidP="006930E6">
      <w:pPr>
        <w:rPr>
          <w:lang w:val="en-US"/>
        </w:rPr>
      </w:pPr>
      <w:r w:rsidRPr="006930E6">
        <w:rPr>
          <w:lang w:val="en-US"/>
        </w:rPr>
        <w:t>Alternatively, click 'Expand' under the Data Quality score metric for a more detailed breakdown, as illustrated below.</w:t>
      </w:r>
    </w:p>
    <w:p w14:paraId="46434D99" w14:textId="519100E8" w:rsidR="0077478F" w:rsidRPr="00F115A5" w:rsidRDefault="00C601EE" w:rsidP="00F115A5">
      <w:pPr>
        <w:rPr>
          <w:lang w:val="en-US"/>
        </w:rPr>
      </w:pPr>
      <w:r w:rsidRPr="00C601EE">
        <w:rPr>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55825"/>
                    </a:xfrm>
                    <a:prstGeom prst="rect">
                      <a:avLst/>
                    </a:prstGeom>
                  </pic:spPr>
                </pic:pic>
              </a:graphicData>
            </a:graphic>
          </wp:inline>
        </w:drawing>
      </w:r>
      <w:r w:rsidR="00F115A5">
        <w:rPr>
          <w:lang w:val="en-US"/>
        </w:rPr>
        <w:t xml:space="preserve"> </w:t>
      </w:r>
      <w:r w:rsidR="007E6086" w:rsidRPr="00F115A5">
        <w:rPr>
          <w:lang w:val="en-US"/>
        </w:rPr>
        <w:t xml:space="preserve"> </w:t>
      </w:r>
    </w:p>
    <w:p w14:paraId="422D5696" w14:textId="77777777" w:rsidR="0077478F" w:rsidRDefault="0077478F">
      <w:pPr>
        <w:rPr>
          <w:lang w:val="en-US"/>
        </w:rPr>
      </w:pPr>
    </w:p>
    <w:p w14:paraId="0EBF96DF" w14:textId="77777777" w:rsidR="00283DAE" w:rsidRDefault="00283DAE">
      <w:pPr>
        <w:rPr>
          <w:lang w:val="en-US"/>
        </w:rPr>
      </w:pPr>
    </w:p>
    <w:p w14:paraId="453CC509" w14:textId="77777777" w:rsidR="00283DAE" w:rsidRDefault="00283DAE">
      <w:pPr>
        <w:rPr>
          <w:lang w:val="en-US"/>
        </w:rPr>
      </w:pPr>
    </w:p>
    <w:p w14:paraId="41E48178" w14:textId="77777777" w:rsidR="00283DAE" w:rsidRDefault="00283DAE">
      <w:pPr>
        <w:rPr>
          <w:lang w:val="en-US"/>
        </w:rPr>
      </w:pPr>
    </w:p>
    <w:p w14:paraId="39E8233A" w14:textId="77777777" w:rsidR="00283DAE" w:rsidRDefault="00283DAE">
      <w:pPr>
        <w:rPr>
          <w:lang w:val="en-US"/>
        </w:rPr>
      </w:pPr>
    </w:p>
    <w:p w14:paraId="192F299D" w14:textId="77777777" w:rsidR="00283DAE" w:rsidRDefault="00283DAE">
      <w:pPr>
        <w:rPr>
          <w:lang w:val="en-US"/>
        </w:rPr>
      </w:pPr>
    </w:p>
    <w:p w14:paraId="0934139B" w14:textId="77777777" w:rsidR="00283DAE" w:rsidRDefault="00283DAE">
      <w:pPr>
        <w:rPr>
          <w:lang w:val="en-US"/>
        </w:rPr>
      </w:pPr>
    </w:p>
    <w:p w14:paraId="26752781" w14:textId="77777777" w:rsidR="00283DAE" w:rsidRDefault="00283DAE">
      <w:pPr>
        <w:rPr>
          <w:lang w:val="en-US"/>
        </w:rPr>
      </w:pPr>
    </w:p>
    <w:p w14:paraId="7FE16034" w14:textId="77777777" w:rsidR="00283DAE" w:rsidRDefault="00283DAE">
      <w:pPr>
        <w:rPr>
          <w:lang w:val="en-US"/>
        </w:rPr>
      </w:pPr>
    </w:p>
    <w:p w14:paraId="7526F75B" w14:textId="77777777" w:rsidR="00283DAE" w:rsidRDefault="00283DAE">
      <w:pPr>
        <w:rPr>
          <w:lang w:val="en-US"/>
        </w:rPr>
      </w:pPr>
    </w:p>
    <w:p w14:paraId="71A9997E" w14:textId="77777777" w:rsidR="00283DAE" w:rsidRDefault="00283DAE">
      <w:pPr>
        <w:rPr>
          <w:lang w:val="en-US"/>
        </w:rPr>
      </w:pPr>
    </w:p>
    <w:p w14:paraId="4D311C38" w14:textId="77777777" w:rsidR="00283DAE" w:rsidRDefault="00283DAE">
      <w:pPr>
        <w:rPr>
          <w:lang w:val="en-US"/>
        </w:rPr>
      </w:pPr>
    </w:p>
    <w:p w14:paraId="5D8A5898" w14:textId="77777777" w:rsidR="00283DAE" w:rsidRDefault="00283DAE">
      <w:pPr>
        <w:rPr>
          <w:lang w:val="en-US"/>
        </w:rPr>
      </w:pPr>
    </w:p>
    <w:p w14:paraId="7F385234" w14:textId="77777777" w:rsidR="00283DAE" w:rsidRDefault="00283DAE">
      <w:pPr>
        <w:rPr>
          <w:lang w:val="en-US"/>
        </w:rPr>
      </w:pPr>
    </w:p>
    <w:p w14:paraId="2A523032" w14:textId="77777777" w:rsidR="00283DAE" w:rsidRDefault="00283DAE">
      <w:pPr>
        <w:rPr>
          <w:lang w:val="en-US"/>
        </w:rPr>
      </w:pPr>
    </w:p>
    <w:p w14:paraId="2C9E5560" w14:textId="77777777" w:rsidR="00283DAE" w:rsidRDefault="00283DAE">
      <w:pPr>
        <w:rPr>
          <w:lang w:val="en-US"/>
        </w:rPr>
      </w:pPr>
    </w:p>
    <w:p w14:paraId="55603A2A" w14:textId="77777777" w:rsidR="00283DAE" w:rsidRDefault="00283DAE">
      <w:pPr>
        <w:rPr>
          <w:lang w:val="en-US"/>
        </w:rPr>
      </w:pPr>
    </w:p>
    <w:p w14:paraId="209DBA5F" w14:textId="77777777" w:rsidR="00283DAE" w:rsidRDefault="00283DAE">
      <w:pPr>
        <w:rPr>
          <w:lang w:val="en-US"/>
        </w:rPr>
      </w:pPr>
    </w:p>
    <w:p w14:paraId="4859702D" w14:textId="77777777" w:rsidR="00283DAE" w:rsidRDefault="00283DAE">
      <w:pPr>
        <w:rPr>
          <w:lang w:val="en-US"/>
        </w:rPr>
      </w:pPr>
    </w:p>
    <w:p w14:paraId="3FB3CAB9" w14:textId="77777777" w:rsidR="00283DAE" w:rsidRDefault="00283DAE">
      <w:pPr>
        <w:rPr>
          <w:lang w:val="en-US"/>
        </w:rPr>
      </w:pPr>
    </w:p>
    <w:p w14:paraId="37D4B21C" w14:textId="77777777" w:rsidR="00283DAE" w:rsidRDefault="00283DAE">
      <w:pPr>
        <w:rPr>
          <w:lang w:val="en-US"/>
        </w:rPr>
      </w:pPr>
    </w:p>
    <w:p w14:paraId="2003AA35" w14:textId="77777777" w:rsidR="00283DAE" w:rsidRDefault="00283DAE">
      <w:pPr>
        <w:rPr>
          <w:lang w:val="en-US"/>
        </w:rPr>
      </w:pPr>
    </w:p>
    <w:p w14:paraId="4BA34DE4" w14:textId="12E26A6F" w:rsidR="0077478F" w:rsidRDefault="0077478F" w:rsidP="00283DAE">
      <w:pPr>
        <w:pStyle w:val="Heading2"/>
        <w:rPr>
          <w:lang w:val="en-US"/>
        </w:rPr>
      </w:pPr>
      <w:r>
        <w:rPr>
          <w:lang w:val="en-US"/>
        </w:rPr>
        <w:lastRenderedPageBreak/>
        <w:t>Data Exploration tab</w:t>
      </w:r>
    </w:p>
    <w:p w14:paraId="6FA0131F" w14:textId="4F7FAC82" w:rsidR="00283DAE" w:rsidRDefault="00283DAE" w:rsidP="00283DAE">
      <w:pPr>
        <w:pStyle w:val="Heading3"/>
        <w:rPr>
          <w:lang w:val="en-US"/>
        </w:rPr>
      </w:pPr>
      <w:r>
        <w:rPr>
          <w:lang w:val="en-US"/>
        </w:rPr>
        <w:t>Overview</w:t>
      </w:r>
    </w:p>
    <w:p w14:paraId="5529C06A" w14:textId="2EB8153B" w:rsidR="00283DAE" w:rsidRDefault="00283DAE">
      <w:pPr>
        <w:rPr>
          <w:lang w:val="en-US"/>
        </w:rPr>
      </w:pPr>
      <w:r w:rsidRPr="00283DAE">
        <w:rPr>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Default="00353749">
      <w:pPr>
        <w:rPr>
          <w:lang w:val="en-US"/>
        </w:rPr>
      </w:pPr>
    </w:p>
    <w:p w14:paraId="715E5260" w14:textId="34D09D6E" w:rsidR="00283DAE" w:rsidRDefault="00283DAE">
      <w:pPr>
        <w:rPr>
          <w:lang w:val="en-US"/>
        </w:rPr>
      </w:pPr>
      <w:r w:rsidRPr="00283DAE">
        <w:rPr>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9"/>
                    <a:stretch>
                      <a:fillRect/>
                    </a:stretch>
                  </pic:blipFill>
                  <pic:spPr>
                    <a:xfrm>
                      <a:off x="0" y="0"/>
                      <a:ext cx="5731510" cy="3076575"/>
                    </a:xfrm>
                    <a:prstGeom prst="rect">
                      <a:avLst/>
                    </a:prstGeom>
                  </pic:spPr>
                </pic:pic>
              </a:graphicData>
            </a:graphic>
          </wp:inline>
        </w:drawing>
      </w:r>
    </w:p>
    <w:p w14:paraId="3768068C" w14:textId="6687A156" w:rsidR="00283DAE" w:rsidRDefault="00283DAE">
      <w:pPr>
        <w:rPr>
          <w:lang w:val="en-US"/>
        </w:rPr>
      </w:pPr>
      <w:r w:rsidRPr="00283DAE">
        <w:rPr>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0"/>
                    <a:stretch>
                      <a:fillRect/>
                    </a:stretch>
                  </pic:blipFill>
                  <pic:spPr>
                    <a:xfrm>
                      <a:off x="0" y="0"/>
                      <a:ext cx="5731510" cy="2497455"/>
                    </a:xfrm>
                    <a:prstGeom prst="rect">
                      <a:avLst/>
                    </a:prstGeom>
                  </pic:spPr>
                </pic:pic>
              </a:graphicData>
            </a:graphic>
          </wp:inline>
        </w:drawing>
      </w:r>
    </w:p>
    <w:p w14:paraId="1B042FBC" w14:textId="06C06FBD" w:rsidR="00353749" w:rsidRPr="00353749" w:rsidRDefault="00353749" w:rsidP="00353749">
      <w:pPr>
        <w:pStyle w:val="Heading3"/>
        <w:rPr>
          <w:lang w:val="en-US"/>
        </w:rPr>
      </w:pPr>
      <w:r>
        <w:rPr>
          <w:lang w:val="en-US"/>
        </w:rPr>
        <w:t>Key</w:t>
      </w:r>
      <w:r w:rsidRPr="00353749">
        <w:rPr>
          <w:lang w:val="en-US"/>
        </w:rPr>
        <w:t xml:space="preserve"> Features:</w:t>
      </w:r>
    </w:p>
    <w:p w14:paraId="0AA7F21A" w14:textId="3B53DB51" w:rsidR="00353749" w:rsidRPr="00353749" w:rsidRDefault="00353749" w:rsidP="00353749">
      <w:pPr>
        <w:rPr>
          <w:lang w:val="en-US"/>
        </w:rPr>
      </w:pPr>
      <w:r w:rsidRPr="00353749">
        <w:rPr>
          <w:b/>
          <w:bCs/>
          <w:lang w:val="en-US"/>
        </w:rPr>
        <w:t>Numerical Data Distribution:</w:t>
      </w:r>
      <w:r w:rsidRPr="00353749">
        <w:rPr>
          <w:lang w:val="en-US"/>
        </w:rPr>
        <w:t xml:space="preserve"> Examine the spread and behavior of your numerical data. This feature helps you understand the range, median, and common patterns in your numerical data.</w:t>
      </w:r>
    </w:p>
    <w:p w14:paraId="67FF88C3" w14:textId="562C69EE" w:rsidR="00353749" w:rsidRPr="00353749" w:rsidRDefault="00353749" w:rsidP="00353749">
      <w:pPr>
        <w:rPr>
          <w:lang w:val="en-US"/>
        </w:rPr>
      </w:pPr>
      <w:r w:rsidRPr="00353749">
        <w:rPr>
          <w:b/>
          <w:bCs/>
          <w:lang w:val="en-US"/>
        </w:rPr>
        <w:t>Correlation Discovery</w:t>
      </w:r>
      <w:r w:rsidRPr="00353749">
        <w:rPr>
          <w:lang w:val="en-US"/>
        </w:rPr>
        <w:t xml:space="preserve">: </w:t>
      </w:r>
      <w:r>
        <w:rPr>
          <w:lang w:val="en-US"/>
        </w:rPr>
        <w:t>Discover</w:t>
      </w:r>
      <w:r w:rsidRPr="00353749">
        <w:rPr>
          <w:lang w:val="en-US"/>
        </w:rPr>
        <w:t xml:space="preserve"> the relationships between various numerical variables. This is crucial for identifying trends and dependencies within your data.</w:t>
      </w:r>
    </w:p>
    <w:p w14:paraId="512E9F51" w14:textId="603B8858" w:rsidR="00353749" w:rsidRPr="00353749" w:rsidRDefault="00353749" w:rsidP="00353749">
      <w:pPr>
        <w:rPr>
          <w:lang w:val="en-US"/>
        </w:rPr>
      </w:pPr>
      <w:r w:rsidRPr="00353749">
        <w:rPr>
          <w:b/>
          <w:bCs/>
          <w:lang w:val="en-US"/>
        </w:rPr>
        <w:t>Outlier Scatter</w:t>
      </w:r>
      <w:r w:rsidRPr="00353749">
        <w:rPr>
          <w:b/>
          <w:bCs/>
          <w:lang w:val="en-US"/>
        </w:rPr>
        <w:t xml:space="preserve"> Plot Visualization</w:t>
      </w:r>
      <w:r w:rsidRPr="00353749">
        <w:rPr>
          <w:lang w:val="en-US"/>
        </w:rPr>
        <w:t>: Utilize scatter plots to visually identify and analyze outliers in your data. This tool is key in recognizing anomalies and unusual patterns.</w:t>
      </w:r>
    </w:p>
    <w:p w14:paraId="61BB31C2" w14:textId="04A2D7A5" w:rsidR="00353749" w:rsidRDefault="00353749" w:rsidP="00353749">
      <w:pPr>
        <w:rPr>
          <w:lang w:val="en-US"/>
        </w:rPr>
      </w:pPr>
      <w:r w:rsidRPr="00353749">
        <w:rPr>
          <w:b/>
          <w:bCs/>
          <w:lang w:val="en-US"/>
        </w:rPr>
        <w:lastRenderedPageBreak/>
        <w:t>Bubble Chart for Categorical Data:</w:t>
      </w:r>
      <w:r w:rsidRPr="00353749">
        <w:rPr>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Default="00353749" w:rsidP="00353749">
      <w:pPr>
        <w:rPr>
          <w:lang w:val="en-US"/>
        </w:rPr>
      </w:pPr>
    </w:p>
    <w:p w14:paraId="71A156FA" w14:textId="429929C9" w:rsidR="00353749" w:rsidRPr="00353749" w:rsidRDefault="00353749" w:rsidP="00353749">
      <w:pPr>
        <w:pStyle w:val="Heading3"/>
        <w:rPr>
          <w:lang w:val="en-US"/>
        </w:rPr>
      </w:pPr>
      <w:r w:rsidRPr="00353749">
        <w:rPr>
          <w:lang w:val="en-US"/>
        </w:rPr>
        <w:t>Interactivity and Insight:</w:t>
      </w:r>
    </w:p>
    <w:p w14:paraId="5592A224" w14:textId="77777777" w:rsidR="00353749" w:rsidRDefault="00353749" w:rsidP="00353749">
      <w:pPr>
        <w:rPr>
          <w:lang w:val="en-US"/>
        </w:rPr>
      </w:pPr>
      <w:r w:rsidRPr="00353749">
        <w:rPr>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353749" w:rsidRDefault="00353749" w:rsidP="00353749">
      <w:pPr>
        <w:rPr>
          <w:lang w:val="en-US"/>
        </w:rPr>
      </w:pPr>
    </w:p>
    <w:p w14:paraId="62DD28C4" w14:textId="55874CC6" w:rsidR="00353749" w:rsidRDefault="00353749" w:rsidP="00353749">
      <w:pPr>
        <w:rPr>
          <w:lang w:val="en-US"/>
        </w:rPr>
      </w:pPr>
      <w:r w:rsidRPr="00353749">
        <w:rPr>
          <w:lang w:val="en-US"/>
        </w:rPr>
        <w:t>Through these tools, you can effectively visualize complex data relationships, making it easier to extract meaningful insights and make informed decisions</w:t>
      </w:r>
      <w:r>
        <w:rPr>
          <w:lang w:val="en-US"/>
        </w:rPr>
        <w:t xml:space="preserve"> about your data cleaning</w:t>
      </w:r>
      <w:r w:rsidRPr="00353749">
        <w:rPr>
          <w:lang w:val="en-US"/>
        </w:rPr>
        <w:t>.</w:t>
      </w:r>
    </w:p>
    <w:p w14:paraId="3A6EAF94" w14:textId="77777777" w:rsidR="0090113C" w:rsidRDefault="0090113C" w:rsidP="00353749">
      <w:pPr>
        <w:rPr>
          <w:lang w:val="en-US"/>
        </w:rPr>
      </w:pPr>
    </w:p>
    <w:p w14:paraId="270C5079" w14:textId="77777777" w:rsidR="00D61CC0" w:rsidRDefault="00D61CC0" w:rsidP="00D61CC0">
      <w:pPr>
        <w:pStyle w:val="Heading2"/>
        <w:rPr>
          <w:lang w:val="en-US"/>
        </w:rPr>
      </w:pPr>
      <w:r w:rsidRPr="00D61CC0">
        <w:rPr>
          <w:lang w:val="en-US"/>
        </w:rPr>
        <w:t>Quality of Life Features in the Dashboard</w:t>
      </w:r>
    </w:p>
    <w:p w14:paraId="251ADB8D" w14:textId="77777777" w:rsidR="00027787" w:rsidRDefault="00027787" w:rsidP="00027787">
      <w:pPr>
        <w:rPr>
          <w:lang w:val="en-US"/>
        </w:rPr>
      </w:pPr>
    </w:p>
    <w:p w14:paraId="59663C67" w14:textId="69F9D213" w:rsidR="00027787" w:rsidRPr="00027787" w:rsidRDefault="00027787" w:rsidP="00027787">
      <w:pPr>
        <w:rPr>
          <w:lang w:val="en-US"/>
        </w:rPr>
      </w:pPr>
      <w:r w:rsidRPr="00027787">
        <w:rPr>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1"/>
                    <a:stretch>
                      <a:fillRect/>
                    </a:stretch>
                  </pic:blipFill>
                  <pic:spPr>
                    <a:xfrm>
                      <a:off x="0" y="0"/>
                      <a:ext cx="4078148" cy="3570751"/>
                    </a:xfrm>
                    <a:prstGeom prst="rect">
                      <a:avLst/>
                    </a:prstGeom>
                  </pic:spPr>
                </pic:pic>
              </a:graphicData>
            </a:graphic>
          </wp:inline>
        </w:drawing>
      </w:r>
    </w:p>
    <w:p w14:paraId="7DD9A93E" w14:textId="0895B369" w:rsidR="00D61CC0" w:rsidRPr="00D61CC0" w:rsidRDefault="00D61CC0" w:rsidP="00D61CC0">
      <w:pPr>
        <w:pStyle w:val="Heading3"/>
        <w:rPr>
          <w:lang w:val="en-US"/>
        </w:rPr>
      </w:pPr>
      <w:r w:rsidRPr="00D61CC0">
        <w:rPr>
          <w:lang w:val="en-US"/>
        </w:rPr>
        <w:t>Consistent Color Scheme:</w:t>
      </w:r>
    </w:p>
    <w:p w14:paraId="223EBD84" w14:textId="77777777" w:rsidR="00D61CC0" w:rsidRPr="00D61CC0" w:rsidRDefault="00D61CC0" w:rsidP="00D61CC0">
      <w:pPr>
        <w:rPr>
          <w:lang w:val="en-US"/>
        </w:rPr>
      </w:pPr>
      <w:r w:rsidRPr="00D61CC0">
        <w:rPr>
          <w:b/>
          <w:bCs/>
          <w:lang w:val="en-US"/>
        </w:rPr>
        <w:t>Color-Blind Safe Palette:</w:t>
      </w:r>
      <w:r w:rsidRPr="00D61CC0">
        <w:rPr>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Default="00D61CC0" w:rsidP="00D61CC0">
      <w:pPr>
        <w:rPr>
          <w:lang w:val="en-US"/>
        </w:rPr>
      </w:pPr>
      <w:r w:rsidRPr="00D61CC0">
        <w:rPr>
          <w:b/>
          <w:bCs/>
          <w:lang w:val="en-US"/>
        </w:rPr>
        <w:t>Unified Color Consistency:</w:t>
      </w:r>
      <w:r w:rsidRPr="00D61CC0">
        <w:rPr>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D61CC0" w:rsidRDefault="00D61CC0" w:rsidP="00D61CC0">
      <w:pPr>
        <w:rPr>
          <w:lang w:val="en-US"/>
        </w:rPr>
      </w:pPr>
    </w:p>
    <w:p w14:paraId="561E096E" w14:textId="5E81E771" w:rsidR="00D61CC0" w:rsidRPr="00D61CC0" w:rsidRDefault="00D61CC0" w:rsidP="00D61CC0">
      <w:pPr>
        <w:pStyle w:val="Heading3"/>
        <w:rPr>
          <w:lang w:val="en-US"/>
        </w:rPr>
      </w:pPr>
      <w:r w:rsidRPr="00D61CC0">
        <w:rPr>
          <w:lang w:val="en-US"/>
        </w:rPr>
        <w:t>Interactive Tooltips:</w:t>
      </w:r>
    </w:p>
    <w:p w14:paraId="595CB7A6" w14:textId="77777777" w:rsidR="00D61CC0" w:rsidRPr="00D61CC0" w:rsidRDefault="00D61CC0" w:rsidP="00D61CC0">
      <w:pPr>
        <w:rPr>
          <w:lang w:val="en-US"/>
        </w:rPr>
      </w:pPr>
      <w:r w:rsidRPr="00D61CC0">
        <w:rPr>
          <w:b/>
          <w:bCs/>
          <w:lang w:val="en-US"/>
        </w:rPr>
        <w:t>Enhanced Information:</w:t>
      </w:r>
      <w:r w:rsidRPr="00D61CC0">
        <w:rPr>
          <w:lang w:val="en-US"/>
        </w:rPr>
        <w:t xml:space="preserve"> Non-metric visualizations are equipped with informative tooltips. These tooltips provide additional context and details, enriching your understanding of the data.</w:t>
      </w:r>
    </w:p>
    <w:p w14:paraId="54FE35D1" w14:textId="77777777" w:rsidR="00D61CC0" w:rsidRDefault="00D61CC0" w:rsidP="00D61CC0">
      <w:pPr>
        <w:rPr>
          <w:lang w:val="en-US"/>
        </w:rPr>
      </w:pPr>
      <w:r w:rsidRPr="00D61CC0">
        <w:rPr>
          <w:b/>
          <w:bCs/>
          <w:lang w:val="en-US"/>
        </w:rPr>
        <w:lastRenderedPageBreak/>
        <w:t>Selection Highlighting</w:t>
      </w:r>
      <w:r w:rsidRPr="00D61CC0">
        <w:rPr>
          <w:lang w:val="en-US"/>
        </w:rPr>
        <w:t>: Interactive elements respond to your cursor by highlighting selections. This feature allows for easy identification and navigation of choices within the dashboard.</w:t>
      </w:r>
    </w:p>
    <w:p w14:paraId="46B1FB3C" w14:textId="77777777" w:rsidR="00027787" w:rsidRPr="00D61CC0" w:rsidRDefault="00027787" w:rsidP="00D61CC0">
      <w:pPr>
        <w:rPr>
          <w:lang w:val="en-US"/>
        </w:rPr>
      </w:pPr>
    </w:p>
    <w:p w14:paraId="7EBD50F0" w14:textId="48128AA5" w:rsidR="00D61CC0" w:rsidRPr="00D61CC0" w:rsidRDefault="00D61CC0" w:rsidP="00027787">
      <w:pPr>
        <w:pStyle w:val="Heading3"/>
        <w:rPr>
          <w:lang w:val="en-US"/>
        </w:rPr>
      </w:pPr>
      <w:r w:rsidRPr="00D61CC0">
        <w:rPr>
          <w:lang w:val="en-US"/>
        </w:rPr>
        <w:t>Helpful Text:</w:t>
      </w:r>
    </w:p>
    <w:p w14:paraId="3FD6FF26" w14:textId="77777777" w:rsidR="00D61CC0" w:rsidRPr="00D61CC0" w:rsidRDefault="00D61CC0" w:rsidP="00D61CC0">
      <w:pPr>
        <w:rPr>
          <w:lang w:val="en-US"/>
        </w:rPr>
      </w:pPr>
      <w:r w:rsidRPr="00027787">
        <w:rPr>
          <w:b/>
          <w:bCs/>
          <w:lang w:val="en-US"/>
        </w:rPr>
        <w:t>Guidance and Context:</w:t>
      </w:r>
      <w:r w:rsidRPr="00D61CC0">
        <w:rPr>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Default="00027787" w:rsidP="00027787">
      <w:pPr>
        <w:pStyle w:val="Heading3"/>
        <w:rPr>
          <w:lang w:val="en-US"/>
        </w:rPr>
      </w:pPr>
    </w:p>
    <w:p w14:paraId="4B7B8E49" w14:textId="009BF5DC" w:rsidR="00D61CC0" w:rsidRPr="00D61CC0" w:rsidRDefault="00D61CC0" w:rsidP="00027787">
      <w:pPr>
        <w:pStyle w:val="Heading3"/>
        <w:rPr>
          <w:lang w:val="en-US"/>
        </w:rPr>
      </w:pPr>
      <w:r w:rsidRPr="00D61CC0">
        <w:rPr>
          <w:lang w:val="en-US"/>
        </w:rPr>
        <w:t>Smooth Transitions:</w:t>
      </w:r>
    </w:p>
    <w:p w14:paraId="5E0E7423" w14:textId="77777777" w:rsidR="00D61CC0" w:rsidRDefault="00D61CC0" w:rsidP="00D61CC0">
      <w:pPr>
        <w:rPr>
          <w:lang w:val="en-US"/>
        </w:rPr>
      </w:pPr>
      <w:r w:rsidRPr="00027787">
        <w:rPr>
          <w:b/>
          <w:bCs/>
          <w:lang w:val="en-US"/>
        </w:rPr>
        <w:t>Feedback Through Animation:</w:t>
      </w:r>
      <w:r w:rsidRPr="00D61CC0">
        <w:rPr>
          <w:lang w:val="en-US"/>
        </w:rPr>
        <w:t xml:space="preserve"> The dashboard includes subtle transitions, signaling that your data is being processed and analyzed. These animations provide a responsive and engaging user experience.</w:t>
      </w:r>
    </w:p>
    <w:p w14:paraId="2886D7F7" w14:textId="77777777" w:rsidR="00027787" w:rsidRPr="00D61CC0" w:rsidRDefault="00027787" w:rsidP="00D61CC0">
      <w:pPr>
        <w:rPr>
          <w:lang w:val="en-US"/>
        </w:rPr>
      </w:pPr>
    </w:p>
    <w:p w14:paraId="3583543F" w14:textId="5817F4AC" w:rsidR="00D61CC0" w:rsidRPr="00D61CC0" w:rsidRDefault="00D61CC0" w:rsidP="00027787">
      <w:pPr>
        <w:pStyle w:val="Heading3"/>
        <w:rPr>
          <w:lang w:val="en-US"/>
        </w:rPr>
      </w:pPr>
      <w:r w:rsidRPr="00D61CC0">
        <w:rPr>
          <w:lang w:val="en-US"/>
        </w:rPr>
        <w:t>Dynamic Titles:</w:t>
      </w:r>
    </w:p>
    <w:p w14:paraId="0A43B302" w14:textId="77777777" w:rsidR="00D61CC0" w:rsidRDefault="00D61CC0" w:rsidP="00D61CC0">
      <w:pPr>
        <w:rPr>
          <w:lang w:val="en-US"/>
        </w:rPr>
      </w:pPr>
      <w:r w:rsidRPr="00027787">
        <w:rPr>
          <w:b/>
          <w:bCs/>
          <w:lang w:val="en-US"/>
        </w:rPr>
        <w:t>Contextual Awareness:</w:t>
      </w:r>
      <w:r w:rsidRPr="00D61CC0">
        <w:rPr>
          <w:lang w:val="en-US"/>
        </w:rPr>
        <w:t xml:space="preserve"> Certain visualizations feature dynamic titles that adapt based on the fields being analyzed. This helps you quickly grasp the focus and context of each visualization.</w:t>
      </w:r>
    </w:p>
    <w:p w14:paraId="6632E7B2" w14:textId="77777777" w:rsidR="00027787" w:rsidRPr="00D61CC0" w:rsidRDefault="00027787" w:rsidP="00D61CC0">
      <w:pPr>
        <w:rPr>
          <w:lang w:val="en-US"/>
        </w:rPr>
      </w:pPr>
    </w:p>
    <w:p w14:paraId="71B2235D" w14:textId="656D7F61" w:rsidR="00D61CC0" w:rsidRPr="00D61CC0" w:rsidRDefault="00D61CC0" w:rsidP="00027787">
      <w:pPr>
        <w:pStyle w:val="Heading3"/>
        <w:rPr>
          <w:lang w:val="en-US"/>
        </w:rPr>
      </w:pPr>
      <w:r w:rsidRPr="00D61CC0">
        <w:rPr>
          <w:lang w:val="en-US"/>
        </w:rPr>
        <w:t>Zoom Functionality in Bubble Chart</w:t>
      </w:r>
      <w:r w:rsidR="00027787">
        <w:rPr>
          <w:lang w:val="en-US"/>
        </w:rPr>
        <w:t>:</w:t>
      </w:r>
    </w:p>
    <w:p w14:paraId="5A03AA35" w14:textId="77777777" w:rsidR="00D61CC0" w:rsidRDefault="00D61CC0" w:rsidP="00D61CC0">
      <w:pPr>
        <w:rPr>
          <w:lang w:val="en-US"/>
        </w:rPr>
      </w:pPr>
      <w:r w:rsidRPr="00027787">
        <w:rPr>
          <w:b/>
          <w:bCs/>
          <w:lang w:val="en-US"/>
        </w:rPr>
        <w:t>Enhanced Navigation:</w:t>
      </w:r>
      <w:r w:rsidRPr="00D61CC0">
        <w:rPr>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D61CC0" w:rsidRDefault="00027787" w:rsidP="00D61CC0">
      <w:pPr>
        <w:rPr>
          <w:lang w:val="en-US"/>
        </w:rPr>
      </w:pPr>
    </w:p>
    <w:p w14:paraId="4DE0270C" w14:textId="56F4AF95" w:rsidR="00D61CC0" w:rsidRDefault="00D61CC0" w:rsidP="00D61CC0">
      <w:pPr>
        <w:rPr>
          <w:lang w:val="en-US"/>
        </w:rPr>
      </w:pPr>
      <w:r w:rsidRPr="00D61CC0">
        <w:rPr>
          <w:lang w:val="en-US"/>
        </w:rPr>
        <w:t xml:space="preserve">These </w:t>
      </w:r>
      <w:r w:rsidRPr="00D61CC0">
        <w:rPr>
          <w:lang w:val="en-US"/>
        </w:rPr>
        <w:t>quality-of-life</w:t>
      </w:r>
      <w:r w:rsidRPr="00D61CC0">
        <w:rPr>
          <w:lang w:val="en-US"/>
        </w:rPr>
        <w:t xml:space="preserve"> features are designed to enhance your interaction with the dashboard, ensuring a user-friendly, accessible, and informative experience.</w:t>
      </w:r>
    </w:p>
    <w:p w14:paraId="5311E353" w14:textId="77777777" w:rsidR="00E4603F" w:rsidRDefault="00E4603F" w:rsidP="00D61CC0">
      <w:pPr>
        <w:rPr>
          <w:lang w:val="en-US"/>
        </w:rPr>
      </w:pPr>
    </w:p>
    <w:p w14:paraId="000E341D" w14:textId="77777777" w:rsidR="00E4603F" w:rsidRDefault="00E4603F" w:rsidP="00D61CC0">
      <w:pPr>
        <w:rPr>
          <w:lang w:val="en-US"/>
        </w:rPr>
      </w:pPr>
    </w:p>
    <w:p w14:paraId="48ABD621" w14:textId="77777777" w:rsidR="00E4603F" w:rsidRDefault="00E4603F" w:rsidP="00D61CC0">
      <w:pPr>
        <w:rPr>
          <w:lang w:val="en-US"/>
        </w:rPr>
      </w:pPr>
    </w:p>
    <w:p w14:paraId="2B0497CF" w14:textId="77777777" w:rsidR="00E4603F" w:rsidRDefault="00E4603F" w:rsidP="00D61CC0">
      <w:pPr>
        <w:rPr>
          <w:lang w:val="en-US"/>
        </w:rPr>
      </w:pPr>
    </w:p>
    <w:p w14:paraId="4ED509D3" w14:textId="77777777" w:rsidR="00E4603F" w:rsidRDefault="00E4603F" w:rsidP="00D61CC0">
      <w:pPr>
        <w:rPr>
          <w:lang w:val="en-US"/>
        </w:rPr>
      </w:pPr>
    </w:p>
    <w:p w14:paraId="7BB211E5" w14:textId="77777777" w:rsidR="00E4603F" w:rsidRDefault="00E4603F" w:rsidP="00D61CC0">
      <w:pPr>
        <w:rPr>
          <w:lang w:val="en-US"/>
        </w:rPr>
      </w:pPr>
    </w:p>
    <w:p w14:paraId="43A671EC" w14:textId="77777777" w:rsidR="00E4603F" w:rsidRDefault="00E4603F" w:rsidP="00D61CC0">
      <w:pPr>
        <w:rPr>
          <w:lang w:val="en-US"/>
        </w:rPr>
      </w:pPr>
    </w:p>
    <w:p w14:paraId="70C19A85" w14:textId="77777777" w:rsidR="00E4603F" w:rsidRDefault="00E4603F" w:rsidP="00D61CC0">
      <w:pPr>
        <w:rPr>
          <w:lang w:val="en-US"/>
        </w:rPr>
      </w:pPr>
    </w:p>
    <w:p w14:paraId="370AD576" w14:textId="77777777" w:rsidR="00E4603F" w:rsidRDefault="00E4603F" w:rsidP="00D61CC0">
      <w:pPr>
        <w:rPr>
          <w:lang w:val="en-US"/>
        </w:rPr>
      </w:pPr>
    </w:p>
    <w:p w14:paraId="1B85A0B8" w14:textId="77777777" w:rsidR="00E4603F" w:rsidRDefault="00E4603F" w:rsidP="00D61CC0">
      <w:pPr>
        <w:rPr>
          <w:lang w:val="en-US"/>
        </w:rPr>
      </w:pPr>
    </w:p>
    <w:p w14:paraId="16D2C1D5" w14:textId="77777777" w:rsidR="00E4603F" w:rsidRDefault="00E4603F" w:rsidP="00D61CC0">
      <w:pPr>
        <w:rPr>
          <w:lang w:val="en-US"/>
        </w:rPr>
      </w:pPr>
    </w:p>
    <w:p w14:paraId="208DA70A" w14:textId="77777777" w:rsidR="00E4603F" w:rsidRDefault="00E4603F" w:rsidP="00D61CC0">
      <w:pPr>
        <w:rPr>
          <w:lang w:val="en-US"/>
        </w:rPr>
      </w:pPr>
    </w:p>
    <w:p w14:paraId="47EFA29A" w14:textId="77777777" w:rsidR="00E4603F" w:rsidRDefault="00E4603F" w:rsidP="00D61CC0">
      <w:pPr>
        <w:rPr>
          <w:lang w:val="en-US"/>
        </w:rPr>
      </w:pPr>
    </w:p>
    <w:p w14:paraId="1003BD3F" w14:textId="77777777" w:rsidR="00E4603F" w:rsidRDefault="00E4603F" w:rsidP="00D61CC0">
      <w:pPr>
        <w:rPr>
          <w:lang w:val="en-US"/>
        </w:rPr>
      </w:pPr>
    </w:p>
    <w:p w14:paraId="158E6818" w14:textId="77777777" w:rsidR="00E4603F" w:rsidRDefault="00E4603F" w:rsidP="00D61CC0">
      <w:pPr>
        <w:rPr>
          <w:lang w:val="en-US"/>
        </w:rPr>
      </w:pPr>
    </w:p>
    <w:p w14:paraId="07186337" w14:textId="77777777" w:rsidR="00E4603F" w:rsidRDefault="00E4603F" w:rsidP="00D61CC0">
      <w:pPr>
        <w:rPr>
          <w:lang w:val="en-US"/>
        </w:rPr>
      </w:pPr>
    </w:p>
    <w:p w14:paraId="7B6C7CD0" w14:textId="77777777" w:rsidR="00E4603F" w:rsidRDefault="00E4603F" w:rsidP="00D61CC0">
      <w:pPr>
        <w:rPr>
          <w:lang w:val="en-US"/>
        </w:rPr>
      </w:pPr>
    </w:p>
    <w:p w14:paraId="0CFDA432" w14:textId="77777777" w:rsidR="00E4603F" w:rsidRDefault="00E4603F" w:rsidP="00D61CC0">
      <w:pPr>
        <w:rPr>
          <w:lang w:val="en-US"/>
        </w:rPr>
      </w:pPr>
    </w:p>
    <w:p w14:paraId="4065A87C" w14:textId="77777777" w:rsidR="00E4603F" w:rsidRDefault="00E4603F" w:rsidP="00D61CC0">
      <w:pPr>
        <w:rPr>
          <w:lang w:val="en-US"/>
        </w:rPr>
      </w:pPr>
    </w:p>
    <w:p w14:paraId="55F8D43A" w14:textId="77777777" w:rsidR="00E4603F" w:rsidRDefault="00E4603F" w:rsidP="00D61CC0">
      <w:pPr>
        <w:rPr>
          <w:lang w:val="en-US"/>
        </w:rPr>
      </w:pPr>
    </w:p>
    <w:p w14:paraId="0692049D" w14:textId="526EE103" w:rsidR="00E4603F" w:rsidRDefault="00E4603F" w:rsidP="00E4603F">
      <w:pPr>
        <w:pStyle w:val="Heading1"/>
        <w:rPr>
          <w:lang w:val="en-US"/>
        </w:rPr>
      </w:pPr>
      <w:r>
        <w:rPr>
          <w:lang w:val="en-US"/>
        </w:rPr>
        <w:lastRenderedPageBreak/>
        <w:t>Data Cleaning</w:t>
      </w:r>
    </w:p>
    <w:p w14:paraId="7FC45B80" w14:textId="77777777" w:rsidR="00454058" w:rsidRDefault="00E4603F" w:rsidP="00E4603F">
      <w:pPr>
        <w:pStyle w:val="Heading2"/>
        <w:rPr>
          <w:lang w:val="en-US"/>
        </w:rPr>
      </w:pPr>
      <w:r>
        <w:rPr>
          <w:lang w:val="en-US"/>
        </w:rPr>
        <w:t>Overview</w:t>
      </w:r>
    </w:p>
    <w:p w14:paraId="47409AC2" w14:textId="77777777" w:rsidR="00454058" w:rsidRDefault="00E4603F" w:rsidP="00454058">
      <w:pPr>
        <w:rPr>
          <w:lang w:val="en-US"/>
        </w:rPr>
      </w:pPr>
      <w:r>
        <w:rPr>
          <w:lang w:val="en-US"/>
        </w:rPr>
        <w:t xml:space="preserve"> </w:t>
      </w:r>
      <w:r w:rsidR="00454058" w:rsidRPr="00454058">
        <w:rPr>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454058" w:rsidRDefault="00454058" w:rsidP="00454058">
      <w:pPr>
        <w:rPr>
          <w:lang w:val="en-US"/>
        </w:rPr>
      </w:pPr>
    </w:p>
    <w:p w14:paraId="147DF0E7" w14:textId="77777777" w:rsidR="00454058" w:rsidRDefault="00454058" w:rsidP="00454058">
      <w:pPr>
        <w:rPr>
          <w:lang w:val="en-US"/>
        </w:rPr>
      </w:pPr>
      <w:r w:rsidRPr="00454058">
        <w:rPr>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454058" w:rsidRDefault="00454058" w:rsidP="00454058">
      <w:pPr>
        <w:rPr>
          <w:lang w:val="en-US"/>
        </w:rPr>
      </w:pPr>
    </w:p>
    <w:p w14:paraId="3E8F7B06" w14:textId="77777777" w:rsidR="00454058" w:rsidRPr="00454058" w:rsidRDefault="00454058" w:rsidP="00454058">
      <w:pPr>
        <w:rPr>
          <w:lang w:val="en-US"/>
        </w:rPr>
      </w:pPr>
      <w:r w:rsidRPr="00454058">
        <w:rPr>
          <w:lang w:val="en-US"/>
        </w:rPr>
        <w:t>In the following sections, we'll guide you through each feature and function, ensuring you have all the necessary tools for efficient data cleaning and optimization.</w:t>
      </w:r>
    </w:p>
    <w:p w14:paraId="6B057B47" w14:textId="216F7C5C" w:rsidR="00E4603F" w:rsidRPr="00E4603F" w:rsidRDefault="00E4603F" w:rsidP="00E4603F">
      <w:pPr>
        <w:pStyle w:val="Heading2"/>
        <w:rPr>
          <w:lang w:val="en-US"/>
        </w:rPr>
      </w:pPr>
    </w:p>
    <w:p w14:paraId="2E77FF7E" w14:textId="669A0029" w:rsidR="00E4603F" w:rsidRDefault="00E4603F" w:rsidP="00E4603F">
      <w:pPr>
        <w:rPr>
          <w:lang w:val="en-US"/>
        </w:rPr>
      </w:pPr>
      <w:r w:rsidRPr="00E4603F">
        <w:rPr>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731510" cy="3575050"/>
                    </a:xfrm>
                    <a:prstGeom prst="rect">
                      <a:avLst/>
                    </a:prstGeom>
                  </pic:spPr>
                </pic:pic>
              </a:graphicData>
            </a:graphic>
          </wp:inline>
        </w:drawing>
      </w:r>
    </w:p>
    <w:p w14:paraId="15A9F646" w14:textId="77777777" w:rsidR="00454058" w:rsidRDefault="00454058" w:rsidP="00E4603F">
      <w:pPr>
        <w:rPr>
          <w:lang w:val="en-US"/>
        </w:rPr>
      </w:pPr>
    </w:p>
    <w:p w14:paraId="53DF2010" w14:textId="77777777" w:rsidR="00E90216" w:rsidRDefault="00E90216" w:rsidP="00E90216">
      <w:pPr>
        <w:pStyle w:val="Heading2"/>
        <w:rPr>
          <w:lang w:val="en-US"/>
        </w:rPr>
      </w:pPr>
    </w:p>
    <w:p w14:paraId="2B8E70AA" w14:textId="77777777" w:rsidR="00E90216" w:rsidRDefault="00E90216" w:rsidP="00E90216">
      <w:pPr>
        <w:pStyle w:val="Heading2"/>
        <w:rPr>
          <w:lang w:val="en-US"/>
        </w:rPr>
      </w:pPr>
    </w:p>
    <w:p w14:paraId="114174C7" w14:textId="77777777" w:rsidR="00E90216" w:rsidRDefault="00E90216" w:rsidP="00E90216">
      <w:pPr>
        <w:pStyle w:val="Heading2"/>
        <w:rPr>
          <w:lang w:val="en-US"/>
        </w:rPr>
      </w:pPr>
    </w:p>
    <w:p w14:paraId="3656E5BD" w14:textId="77777777" w:rsidR="00E90216" w:rsidRDefault="00E90216" w:rsidP="00E90216">
      <w:pPr>
        <w:pStyle w:val="Heading2"/>
        <w:rPr>
          <w:lang w:val="en-US"/>
        </w:rPr>
      </w:pPr>
    </w:p>
    <w:p w14:paraId="3DDCF7BB" w14:textId="77777777" w:rsidR="00E90216" w:rsidRDefault="00E90216" w:rsidP="00E90216">
      <w:pPr>
        <w:pStyle w:val="Heading2"/>
        <w:rPr>
          <w:lang w:val="en-US"/>
        </w:rPr>
      </w:pPr>
    </w:p>
    <w:p w14:paraId="15DF2C97" w14:textId="77777777" w:rsidR="00E90216" w:rsidRDefault="00E90216" w:rsidP="00E90216">
      <w:pPr>
        <w:pStyle w:val="Heading2"/>
        <w:rPr>
          <w:lang w:val="en-US"/>
        </w:rPr>
      </w:pPr>
    </w:p>
    <w:p w14:paraId="7D107106" w14:textId="77777777" w:rsidR="00E90216" w:rsidRDefault="00E90216" w:rsidP="00E90216">
      <w:pPr>
        <w:rPr>
          <w:lang w:val="en-US"/>
        </w:rPr>
      </w:pPr>
    </w:p>
    <w:p w14:paraId="24A47CB6" w14:textId="77777777" w:rsidR="00E90216" w:rsidRDefault="00E90216" w:rsidP="00E90216">
      <w:pPr>
        <w:rPr>
          <w:lang w:val="en-US"/>
        </w:rPr>
      </w:pPr>
    </w:p>
    <w:p w14:paraId="23360887" w14:textId="77777777" w:rsidR="00E90216" w:rsidRPr="00E90216" w:rsidRDefault="00E90216" w:rsidP="00E90216">
      <w:pPr>
        <w:rPr>
          <w:lang w:val="en-US"/>
        </w:rPr>
      </w:pPr>
    </w:p>
    <w:p w14:paraId="00D6BB4A" w14:textId="161DF225" w:rsidR="00E90216" w:rsidRDefault="00454058" w:rsidP="00E90216">
      <w:pPr>
        <w:pStyle w:val="Heading2"/>
        <w:rPr>
          <w:lang w:val="en-US"/>
        </w:rPr>
      </w:pPr>
      <w:r>
        <w:rPr>
          <w:lang w:val="en-US"/>
        </w:rPr>
        <w:lastRenderedPageBreak/>
        <w:t>Top section buttons</w:t>
      </w:r>
      <w:r w:rsidR="00E90216">
        <w:rPr>
          <w:lang w:val="en-US"/>
        </w:rPr>
        <w:t>:</w:t>
      </w:r>
    </w:p>
    <w:p w14:paraId="18954552" w14:textId="77777777" w:rsidR="00E90216" w:rsidRDefault="00E90216" w:rsidP="00E90216">
      <w:pPr>
        <w:rPr>
          <w:lang w:val="en-US"/>
        </w:rPr>
      </w:pPr>
      <w:r w:rsidRPr="00E90216">
        <w:rPr>
          <w:lang w:val="en-US"/>
        </w:rPr>
        <w:t xml:space="preserve">The top section of the Data Cleaning Page features a series of buttons, each designed to streamline your data cleaning process. </w:t>
      </w:r>
    </w:p>
    <w:p w14:paraId="251F3567" w14:textId="77777777" w:rsidR="00E90216" w:rsidRDefault="00E90216" w:rsidP="00E90216">
      <w:pPr>
        <w:rPr>
          <w:lang w:val="en-US"/>
        </w:rPr>
      </w:pPr>
    </w:p>
    <w:p w14:paraId="4DF6EC4D" w14:textId="0C535143" w:rsidR="00E90216" w:rsidRDefault="00E90216" w:rsidP="00E90216">
      <w:pPr>
        <w:rPr>
          <w:lang w:val="en-US"/>
        </w:rPr>
      </w:pPr>
      <w:r w:rsidRPr="00E90216">
        <w:rPr>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731510" cy="1541145"/>
                    </a:xfrm>
                    <a:prstGeom prst="rect">
                      <a:avLst/>
                    </a:prstGeom>
                  </pic:spPr>
                </pic:pic>
              </a:graphicData>
            </a:graphic>
          </wp:inline>
        </w:drawing>
      </w:r>
    </w:p>
    <w:p w14:paraId="270F14AB" w14:textId="77777777" w:rsidR="00E90216" w:rsidRDefault="00E90216" w:rsidP="00E90216">
      <w:pPr>
        <w:rPr>
          <w:lang w:val="en-US"/>
        </w:rPr>
      </w:pPr>
    </w:p>
    <w:p w14:paraId="7E8FA5A7" w14:textId="0898BC77" w:rsidR="00E90216" w:rsidRPr="00E90216" w:rsidRDefault="00E90216" w:rsidP="00E90216">
      <w:pPr>
        <w:rPr>
          <w:lang w:val="en-US"/>
        </w:rPr>
      </w:pPr>
      <w:r w:rsidRPr="00E90216">
        <w:rPr>
          <w:lang w:val="en-US"/>
        </w:rPr>
        <w:t>Here's a brief guide, moving from left to right:</w:t>
      </w:r>
    </w:p>
    <w:p w14:paraId="67D2E164" w14:textId="77777777" w:rsidR="00E90216" w:rsidRPr="00E90216" w:rsidRDefault="00E90216" w:rsidP="00E90216">
      <w:pPr>
        <w:pStyle w:val="ListParagraph"/>
        <w:numPr>
          <w:ilvl w:val="0"/>
          <w:numId w:val="3"/>
        </w:numPr>
        <w:rPr>
          <w:lang w:val="en-US"/>
        </w:rPr>
      </w:pPr>
      <w:r w:rsidRPr="00E90216">
        <w:rPr>
          <w:b/>
          <w:bCs/>
          <w:lang w:val="en-US"/>
        </w:rPr>
        <w:t>Keep All:</w:t>
      </w:r>
      <w:r w:rsidRPr="00E90216">
        <w:rPr>
          <w:lang w:val="en-US"/>
        </w:rPr>
        <w:t xml:space="preserve"> This button selects all checkboxes in the 'Keep' column, indicating that you wish to retain all fields.</w:t>
      </w:r>
    </w:p>
    <w:p w14:paraId="201D9E8F" w14:textId="6DD8E85C" w:rsidR="00E90216" w:rsidRPr="00E90216" w:rsidRDefault="00E90216" w:rsidP="00E90216">
      <w:pPr>
        <w:pStyle w:val="ListParagraph"/>
        <w:numPr>
          <w:ilvl w:val="0"/>
          <w:numId w:val="3"/>
        </w:numPr>
        <w:rPr>
          <w:lang w:val="en-US"/>
        </w:rPr>
      </w:pPr>
      <w:r w:rsidRPr="00E90216">
        <w:rPr>
          <w:b/>
          <w:bCs/>
          <w:lang w:val="en-US"/>
        </w:rPr>
        <w:t>Remove All:</w:t>
      </w:r>
      <w:r w:rsidRPr="00E90216">
        <w:rPr>
          <w:lang w:val="en-US"/>
        </w:rPr>
        <w:t xml:space="preserve"> Clicking this will deselect all columns in the data cleaning checkboxes, effectively removing them from the </w:t>
      </w:r>
      <w:r>
        <w:rPr>
          <w:lang w:val="en-US"/>
        </w:rPr>
        <w:t>dataset</w:t>
      </w:r>
      <w:r w:rsidRPr="00E90216">
        <w:rPr>
          <w:lang w:val="en-US"/>
        </w:rPr>
        <w:t>.</w:t>
      </w:r>
    </w:p>
    <w:p w14:paraId="2B5896A3" w14:textId="77777777" w:rsidR="00E90216" w:rsidRPr="00E90216" w:rsidRDefault="00E90216" w:rsidP="00E90216">
      <w:pPr>
        <w:pStyle w:val="ListParagraph"/>
        <w:numPr>
          <w:ilvl w:val="0"/>
          <w:numId w:val="3"/>
        </w:numPr>
        <w:rPr>
          <w:lang w:val="en-US"/>
        </w:rPr>
      </w:pPr>
      <w:r w:rsidRPr="00E90216">
        <w:rPr>
          <w:b/>
          <w:bCs/>
          <w:lang w:val="en-US"/>
        </w:rPr>
        <w:t>Reset Rules</w:t>
      </w:r>
      <w:r w:rsidRPr="00E90216">
        <w:rPr>
          <w:lang w:val="en-US"/>
        </w:rPr>
        <w:t>: Use this to revert all the changes you've made on the page, resetting your data cleaning actions to their original state.</w:t>
      </w:r>
    </w:p>
    <w:p w14:paraId="0097B805" w14:textId="77777777" w:rsidR="00E90216" w:rsidRPr="00E90216" w:rsidRDefault="00E90216" w:rsidP="00E90216">
      <w:pPr>
        <w:pStyle w:val="ListParagraph"/>
        <w:numPr>
          <w:ilvl w:val="0"/>
          <w:numId w:val="3"/>
        </w:numPr>
        <w:rPr>
          <w:lang w:val="en-US"/>
        </w:rPr>
      </w:pPr>
      <w:r w:rsidRPr="00E90216">
        <w:rPr>
          <w:b/>
          <w:bCs/>
          <w:lang w:val="en-US"/>
        </w:rPr>
        <w:t>Dataset Actions:</w:t>
      </w:r>
      <w:r w:rsidRPr="00E90216">
        <w:rPr>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E90216" w:rsidRDefault="00E90216" w:rsidP="00E90216">
      <w:pPr>
        <w:pStyle w:val="ListParagraph"/>
        <w:numPr>
          <w:ilvl w:val="0"/>
          <w:numId w:val="3"/>
        </w:numPr>
        <w:rPr>
          <w:lang w:val="en-US"/>
        </w:rPr>
      </w:pPr>
      <w:r w:rsidRPr="00E90216">
        <w:rPr>
          <w:b/>
          <w:bCs/>
          <w:lang w:val="en-US"/>
        </w:rPr>
        <w:t>Save Rules:</w:t>
      </w:r>
      <w:r w:rsidRPr="00E90216">
        <w:rPr>
          <w:lang w:val="en-US"/>
        </w:rPr>
        <w:t xml:space="preserve"> It's essential to save the rules you create for data cleaning, ensuring the actions are correctly applied. This button does just that.</w:t>
      </w:r>
    </w:p>
    <w:p w14:paraId="310FA1E5" w14:textId="77777777" w:rsidR="00E90216" w:rsidRPr="00E90216" w:rsidRDefault="00E90216" w:rsidP="00E90216">
      <w:pPr>
        <w:pStyle w:val="ListParagraph"/>
        <w:numPr>
          <w:ilvl w:val="0"/>
          <w:numId w:val="3"/>
        </w:numPr>
        <w:rPr>
          <w:lang w:val="en-US"/>
        </w:rPr>
      </w:pPr>
      <w:r w:rsidRPr="00E90216">
        <w:rPr>
          <w:b/>
          <w:bCs/>
          <w:lang w:val="en-US"/>
        </w:rPr>
        <w:t>Download Cleaning Rules:</w:t>
      </w:r>
      <w:r w:rsidRPr="00E90216">
        <w:rPr>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Default="00E90216" w:rsidP="00E90216">
      <w:pPr>
        <w:pStyle w:val="ListParagraph"/>
        <w:numPr>
          <w:ilvl w:val="0"/>
          <w:numId w:val="3"/>
        </w:numPr>
        <w:rPr>
          <w:lang w:val="en-US"/>
        </w:rPr>
      </w:pPr>
      <w:r w:rsidRPr="00E90216">
        <w:rPr>
          <w:b/>
          <w:bCs/>
          <w:lang w:val="en-US"/>
        </w:rPr>
        <w:t>Import Cleaning Rules:</w:t>
      </w:r>
      <w:r w:rsidRPr="00E90216">
        <w:rPr>
          <w:lang w:val="en-US"/>
        </w:rPr>
        <w:t xml:space="preserve"> If you have previously configured rules, use this button to upload them. It saves time and maintains consistent data cleaning across sessions.</w:t>
      </w:r>
    </w:p>
    <w:p w14:paraId="4619D3DD" w14:textId="77777777" w:rsidR="00E90216" w:rsidRDefault="00E90216" w:rsidP="00E90216">
      <w:pPr>
        <w:rPr>
          <w:lang w:val="en-US"/>
        </w:rPr>
      </w:pPr>
    </w:p>
    <w:p w14:paraId="5272614C" w14:textId="00AB48F0" w:rsidR="00E90216" w:rsidRDefault="00E90216" w:rsidP="00E90216">
      <w:pPr>
        <w:rPr>
          <w:lang w:val="en-US"/>
        </w:rPr>
      </w:pPr>
      <w:r w:rsidRPr="00E90216">
        <w:rPr>
          <w:lang w:val="en-US"/>
        </w:rPr>
        <w:t>Each of these buttons is an integral part of the data cleaning toolkit, designed to make your experience as efficient and user-friendly as possible.</w:t>
      </w:r>
    </w:p>
    <w:p w14:paraId="685D3818" w14:textId="77777777" w:rsidR="00E90216" w:rsidRDefault="00E90216" w:rsidP="00E90216">
      <w:pPr>
        <w:rPr>
          <w:lang w:val="en-US"/>
        </w:rPr>
      </w:pPr>
    </w:p>
    <w:p w14:paraId="0BADFD2E" w14:textId="77777777" w:rsidR="00C25BF4" w:rsidRDefault="00C25BF4" w:rsidP="00E90216">
      <w:pPr>
        <w:rPr>
          <w:lang w:val="en-US"/>
        </w:rPr>
      </w:pPr>
    </w:p>
    <w:p w14:paraId="3ACB0FC2" w14:textId="77777777" w:rsidR="00C25BF4" w:rsidRDefault="00C25BF4" w:rsidP="00E90216">
      <w:pPr>
        <w:rPr>
          <w:lang w:val="en-US"/>
        </w:rPr>
      </w:pPr>
    </w:p>
    <w:p w14:paraId="76C95900" w14:textId="77777777" w:rsidR="00C25BF4" w:rsidRDefault="00C25BF4" w:rsidP="00E90216">
      <w:pPr>
        <w:rPr>
          <w:lang w:val="en-US"/>
        </w:rPr>
      </w:pPr>
    </w:p>
    <w:p w14:paraId="2D1B2EEA" w14:textId="77777777" w:rsidR="00C25BF4" w:rsidRDefault="00C25BF4" w:rsidP="00E90216">
      <w:pPr>
        <w:rPr>
          <w:lang w:val="en-US"/>
        </w:rPr>
      </w:pPr>
    </w:p>
    <w:p w14:paraId="638AAE6D" w14:textId="77777777" w:rsidR="00C25BF4" w:rsidRDefault="00C25BF4" w:rsidP="00E90216">
      <w:pPr>
        <w:rPr>
          <w:lang w:val="en-US"/>
        </w:rPr>
      </w:pPr>
    </w:p>
    <w:p w14:paraId="2AFDF254" w14:textId="77777777" w:rsidR="00C25BF4" w:rsidRDefault="00C25BF4" w:rsidP="00E90216">
      <w:pPr>
        <w:rPr>
          <w:lang w:val="en-US"/>
        </w:rPr>
      </w:pPr>
    </w:p>
    <w:p w14:paraId="02CEE036" w14:textId="77777777" w:rsidR="00C25BF4" w:rsidRDefault="00C25BF4" w:rsidP="00E90216">
      <w:pPr>
        <w:rPr>
          <w:lang w:val="en-US"/>
        </w:rPr>
      </w:pPr>
    </w:p>
    <w:p w14:paraId="186E3F4F" w14:textId="77777777" w:rsidR="00C25BF4" w:rsidRDefault="00C25BF4" w:rsidP="00E90216">
      <w:pPr>
        <w:rPr>
          <w:lang w:val="en-US"/>
        </w:rPr>
      </w:pPr>
    </w:p>
    <w:p w14:paraId="2CBFBB2F" w14:textId="77777777" w:rsidR="00C25BF4" w:rsidRDefault="00C25BF4" w:rsidP="00E90216">
      <w:pPr>
        <w:rPr>
          <w:lang w:val="en-US"/>
        </w:rPr>
      </w:pPr>
    </w:p>
    <w:p w14:paraId="16F20B2E" w14:textId="77777777" w:rsidR="00C25BF4" w:rsidRDefault="00C25BF4" w:rsidP="00E90216">
      <w:pPr>
        <w:rPr>
          <w:lang w:val="en-US"/>
        </w:rPr>
      </w:pPr>
    </w:p>
    <w:p w14:paraId="6C424BCE" w14:textId="1350C073" w:rsidR="00070EAC" w:rsidRDefault="00070EAC" w:rsidP="00070EAC">
      <w:pPr>
        <w:pStyle w:val="Heading2"/>
        <w:rPr>
          <w:lang w:val="en-US"/>
        </w:rPr>
      </w:pPr>
      <w:r>
        <w:rPr>
          <w:lang w:val="en-US"/>
        </w:rPr>
        <w:lastRenderedPageBreak/>
        <w:t>Column Cleaning</w:t>
      </w:r>
    </w:p>
    <w:p w14:paraId="6D71EF79" w14:textId="77777777" w:rsidR="00070EAC" w:rsidRDefault="00070EAC" w:rsidP="00070EAC">
      <w:pPr>
        <w:rPr>
          <w:lang w:val="en-US"/>
        </w:rPr>
      </w:pPr>
      <w:r w:rsidRPr="00070EAC">
        <w:rPr>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Default="00070EAC" w:rsidP="00070EAC">
      <w:pPr>
        <w:rPr>
          <w:lang w:val="en-US"/>
        </w:rPr>
      </w:pPr>
    </w:p>
    <w:p w14:paraId="5C74419A" w14:textId="6757DA18" w:rsidR="00070EAC" w:rsidRDefault="00070EAC" w:rsidP="00070EAC">
      <w:pPr>
        <w:rPr>
          <w:lang w:val="en-US"/>
        </w:rPr>
      </w:pPr>
      <w:r w:rsidRPr="00070EAC">
        <w:rPr>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5731510" cy="1496060"/>
                    </a:xfrm>
                    <a:prstGeom prst="rect">
                      <a:avLst/>
                    </a:prstGeom>
                  </pic:spPr>
                </pic:pic>
              </a:graphicData>
            </a:graphic>
          </wp:inline>
        </w:drawing>
      </w:r>
    </w:p>
    <w:p w14:paraId="69EA9BFA" w14:textId="36D675DC" w:rsidR="00070EAC" w:rsidRPr="00070EAC" w:rsidRDefault="00070EAC" w:rsidP="00070EAC">
      <w:pPr>
        <w:rPr>
          <w:lang w:val="en-US"/>
        </w:rPr>
      </w:pPr>
      <w:r w:rsidRPr="00070EAC">
        <w:rPr>
          <w:lang w:val="en-US"/>
        </w:rPr>
        <w:t>The table is organized as follows, from left to right:</w:t>
      </w:r>
    </w:p>
    <w:p w14:paraId="686EBA8E" w14:textId="77777777" w:rsidR="00070EAC" w:rsidRPr="00070EAC" w:rsidRDefault="00070EAC" w:rsidP="00070EAC">
      <w:pPr>
        <w:rPr>
          <w:lang w:val="en-US"/>
        </w:rPr>
      </w:pPr>
    </w:p>
    <w:p w14:paraId="7AF7D9A3" w14:textId="77777777" w:rsidR="00070EAC" w:rsidRPr="00070EAC" w:rsidRDefault="00070EAC" w:rsidP="00070EAC">
      <w:pPr>
        <w:pStyle w:val="ListParagraph"/>
        <w:numPr>
          <w:ilvl w:val="0"/>
          <w:numId w:val="5"/>
        </w:numPr>
        <w:rPr>
          <w:lang w:val="en-US"/>
        </w:rPr>
      </w:pPr>
      <w:r w:rsidRPr="00070EAC">
        <w:rPr>
          <w:b/>
          <w:bCs/>
          <w:lang w:val="en-US"/>
        </w:rPr>
        <w:t>Field Name:</w:t>
      </w:r>
      <w:r w:rsidRPr="00070EAC">
        <w:rPr>
          <w:lang w:val="en-US"/>
        </w:rPr>
        <w:t xml:space="preserve"> This column displays the name of the field in your dataset that you wish to clean.</w:t>
      </w:r>
    </w:p>
    <w:p w14:paraId="11652C51" w14:textId="77777777" w:rsidR="00070EAC" w:rsidRPr="00070EAC" w:rsidRDefault="00070EAC" w:rsidP="00070EAC">
      <w:pPr>
        <w:pStyle w:val="ListParagraph"/>
        <w:numPr>
          <w:ilvl w:val="0"/>
          <w:numId w:val="5"/>
        </w:numPr>
        <w:rPr>
          <w:lang w:val="en-US"/>
        </w:rPr>
      </w:pPr>
      <w:r w:rsidRPr="00070EAC">
        <w:rPr>
          <w:b/>
          <w:bCs/>
          <w:lang w:val="en-US"/>
        </w:rPr>
        <w:t>Data Type:</w:t>
      </w:r>
      <w:r w:rsidRPr="00070EAC">
        <w:rPr>
          <w:lang w:val="en-US"/>
        </w:rPr>
        <w:t xml:space="preserve"> Here, the data type of each field is listed. This information is crucial as it dictates the cleaning options applicable to that field.</w:t>
      </w:r>
    </w:p>
    <w:p w14:paraId="7161DAB1" w14:textId="77777777" w:rsidR="00070EAC" w:rsidRPr="00070EAC" w:rsidRDefault="00070EAC" w:rsidP="00070EAC">
      <w:pPr>
        <w:pStyle w:val="ListParagraph"/>
        <w:numPr>
          <w:ilvl w:val="0"/>
          <w:numId w:val="5"/>
        </w:numPr>
        <w:rPr>
          <w:lang w:val="en-US"/>
        </w:rPr>
      </w:pPr>
      <w:r w:rsidRPr="00070EAC">
        <w:rPr>
          <w:b/>
          <w:bCs/>
          <w:lang w:val="en-US"/>
        </w:rPr>
        <w:t>Keep Column:</w:t>
      </w:r>
      <w:r w:rsidRPr="00070EAC">
        <w:rPr>
          <w:lang w:val="en-US"/>
        </w:rPr>
        <w:t xml:space="preserve"> Next to each field name, there are checkboxes. Tick these to include the field in your final dataset or leave them unticked to exclude the field.</w:t>
      </w:r>
    </w:p>
    <w:p w14:paraId="63DA737F" w14:textId="520FAC24" w:rsidR="00070EAC" w:rsidRDefault="00070EAC" w:rsidP="00070EAC">
      <w:pPr>
        <w:pStyle w:val="ListParagraph"/>
        <w:numPr>
          <w:ilvl w:val="0"/>
          <w:numId w:val="5"/>
        </w:numPr>
        <w:rPr>
          <w:lang w:val="en-US"/>
        </w:rPr>
      </w:pPr>
      <w:r w:rsidRPr="00070EAC">
        <w:rPr>
          <w:b/>
          <w:bCs/>
          <w:lang w:val="en-US"/>
        </w:rPr>
        <w:t>Cleaning Options:</w:t>
      </w:r>
      <w:r w:rsidRPr="00070EAC">
        <w:rPr>
          <w:lang w:val="en-US"/>
        </w:rPr>
        <w:t xml:space="preserve"> By clicking the cleaning icon in this column, you can access a variety of cleaning actions specifically tailored for your data.</w:t>
      </w:r>
    </w:p>
    <w:p w14:paraId="43D50AA7" w14:textId="77777777" w:rsidR="00C25BF4" w:rsidRDefault="00C25BF4" w:rsidP="00C25BF4">
      <w:pPr>
        <w:rPr>
          <w:lang w:val="en-US"/>
        </w:rPr>
      </w:pPr>
    </w:p>
    <w:p w14:paraId="1EFA474D" w14:textId="2936E13D" w:rsidR="00C25BF4" w:rsidRDefault="00C25BF4" w:rsidP="00C25BF4">
      <w:pPr>
        <w:rPr>
          <w:lang w:val="en-US"/>
        </w:rPr>
      </w:pPr>
      <w:r>
        <w:rPr>
          <w:lang w:val="en-US"/>
        </w:rPr>
        <w:t>Column Cleaning Actions:</w:t>
      </w:r>
    </w:p>
    <w:p w14:paraId="72B2DA89" w14:textId="77777777" w:rsidR="00C25BF4" w:rsidRPr="00C25BF4" w:rsidRDefault="00C25BF4" w:rsidP="00C25BF4">
      <w:pPr>
        <w:rPr>
          <w:lang w:val="en-US"/>
        </w:rPr>
      </w:pPr>
    </w:p>
    <w:sectPr w:rsidR="00C25BF4" w:rsidRPr="00C25B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4"/>
  </w:num>
  <w:num w:numId="2" w16cid:durableId="2063358854">
    <w:abstractNumId w:val="3"/>
  </w:num>
  <w:num w:numId="3" w16cid:durableId="626353340">
    <w:abstractNumId w:val="2"/>
  </w:num>
  <w:num w:numId="4" w16cid:durableId="800076084">
    <w:abstractNumId w:val="0"/>
  </w:num>
  <w:num w:numId="5" w16cid:durableId="5317702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1A535A"/>
    <w:rsid w:val="00283DAE"/>
    <w:rsid w:val="00353749"/>
    <w:rsid w:val="003D38A5"/>
    <w:rsid w:val="00454058"/>
    <w:rsid w:val="00622425"/>
    <w:rsid w:val="006930E6"/>
    <w:rsid w:val="0077478F"/>
    <w:rsid w:val="007E6086"/>
    <w:rsid w:val="0090113C"/>
    <w:rsid w:val="00AA1F71"/>
    <w:rsid w:val="00BB297F"/>
    <w:rsid w:val="00C25BF4"/>
    <w:rsid w:val="00C601EE"/>
    <w:rsid w:val="00C976F1"/>
    <w:rsid w:val="00CA6D27"/>
    <w:rsid w:val="00D306F6"/>
    <w:rsid w:val="00D61CC0"/>
    <w:rsid w:val="00E4603F"/>
    <w:rsid w:val="00E90216"/>
    <w:rsid w:val="00EB6CB2"/>
    <w:rsid w:val="00F01C5A"/>
    <w:rsid w:val="00F115A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10</Pages>
  <Words>1481</Words>
  <Characters>8442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12</cp:revision>
  <dcterms:created xsi:type="dcterms:W3CDTF">2023-12-09T11:36:00Z</dcterms:created>
  <dcterms:modified xsi:type="dcterms:W3CDTF">2023-12-10T18:49:00Z</dcterms:modified>
</cp:coreProperties>
</file>